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76550991"/>
        <w:docPartObj>
          <w:docPartGallery w:val="Cover Pages"/>
          <w:docPartUnique/>
        </w:docPartObj>
      </w:sdtPr>
      <w:sdtEndPr>
        <w:rPr>
          <w:rStyle w:val="a4"/>
          <w:rFonts w:eastAsiaTheme="majorEastAsia"/>
          <w:b/>
          <w:bCs/>
          <w:sz w:val="24"/>
          <w:szCs w:val="24"/>
          <w:lang w:eastAsia="ru-RU"/>
        </w:rPr>
      </w:sdtEndPr>
      <w:sdtContent>
        <w:p w14:paraId="1619E5D5" w14:textId="77777777" w:rsidR="00D03A57" w:rsidRPr="00E73D38" w:rsidRDefault="00D03A57" w:rsidP="00D03A57">
          <w:pPr>
            <w:jc w:val="center"/>
          </w:pPr>
          <w:r>
            <w:rPr>
              <w:noProof/>
              <w:sz w:val="20"/>
              <w:lang w:eastAsia="ru-RU"/>
            </w:rPr>
            <w:drawing>
              <wp:inline distT="0" distB="0" distL="0" distR="0" wp14:anchorId="49623FDE" wp14:editId="593907DB">
                <wp:extent cx="985453" cy="1109948"/>
                <wp:effectExtent l="0" t="0" r="0" b="0"/>
                <wp:docPr id="6" name="image1.png" descr="МИРЭА — Российский технологический университет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453" cy="1109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A92D180" w14:textId="77777777" w:rsidR="00D03A57" w:rsidRPr="00625921" w:rsidRDefault="00D03A57" w:rsidP="00D03A57">
          <w:pPr>
            <w:pStyle w:val="a3"/>
            <w:spacing w:line="25" w:lineRule="atLeast"/>
            <w:ind w:right="-2"/>
            <w:jc w:val="center"/>
          </w:pPr>
          <w:r w:rsidRPr="00625921">
            <w:t xml:space="preserve">МИНИСТЕРСТВО НАУКИ И ВЫСШЕГО ОБРАЗОВАНИЯ </w:t>
          </w:r>
          <w:r>
            <w:t>РОССИЙСКОЙ ФЕДЕРАЦИИ</w:t>
          </w:r>
        </w:p>
        <w:p w14:paraId="6D7C1362" w14:textId="77777777" w:rsidR="00D03A57" w:rsidRPr="00EB76C0" w:rsidRDefault="00D03A57" w:rsidP="00D03A57">
          <w:pPr>
            <w:pStyle w:val="a3"/>
            <w:jc w:val="center"/>
          </w:pPr>
          <w:r w:rsidRPr="00EB76C0">
            <w:t xml:space="preserve">Федеральное государственное бюджетное образовательное </w:t>
          </w:r>
          <w:r w:rsidRPr="00EB76C0">
            <w:rPr>
              <w:rStyle w:val="a4"/>
            </w:rPr>
            <w:t>учреждение высшего</w:t>
          </w:r>
          <w:r w:rsidRPr="00EB76C0">
            <w:t xml:space="preserve"> </w:t>
          </w:r>
          <w:r w:rsidRPr="00D03A57">
            <w:rPr>
              <w:sz w:val="28"/>
              <w:szCs w:val="28"/>
            </w:rPr>
            <w:t>образования</w:t>
          </w:r>
        </w:p>
        <w:p w14:paraId="4C00886B" w14:textId="77777777" w:rsidR="00D03A57" w:rsidRPr="00EF2E9D" w:rsidRDefault="00D03A57" w:rsidP="00D03A57">
          <w:pPr>
            <w:spacing w:line="25" w:lineRule="atLeast"/>
            <w:ind w:left="168" w:right="165"/>
            <w:jc w:val="center"/>
            <w:rPr>
              <w:b/>
              <w:sz w:val="26"/>
              <w:szCs w:val="26"/>
            </w:rPr>
          </w:pPr>
          <w:r w:rsidRPr="00EF2E9D">
            <w:rPr>
              <w:b/>
              <w:sz w:val="26"/>
              <w:szCs w:val="26"/>
            </w:rPr>
            <w:t>«МИРЭА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–</w:t>
          </w:r>
          <w:r w:rsidRPr="00EF2E9D">
            <w:rPr>
              <w:b/>
              <w:spacing w:val="-2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Российский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технологический</w:t>
          </w:r>
          <w:r w:rsidRPr="00EF2E9D">
            <w:rPr>
              <w:b/>
              <w:spacing w:val="-4"/>
              <w:sz w:val="26"/>
              <w:szCs w:val="26"/>
            </w:rPr>
            <w:t xml:space="preserve"> </w:t>
          </w:r>
          <w:r w:rsidRPr="00EF2E9D">
            <w:rPr>
              <w:b/>
              <w:sz w:val="26"/>
              <w:szCs w:val="26"/>
            </w:rPr>
            <w:t>университет»</w:t>
          </w:r>
        </w:p>
        <w:p w14:paraId="4B7E476A" w14:textId="77777777" w:rsidR="00D03A57" w:rsidRDefault="00D03A57" w:rsidP="00D03A57">
          <w:pPr>
            <w:pStyle w:val="a3"/>
            <w:spacing w:before="1" w:line="25" w:lineRule="atLeast"/>
            <w:rPr>
              <w:b/>
              <w:sz w:val="32"/>
            </w:rPr>
          </w:pPr>
        </w:p>
        <w:p w14:paraId="46867F7B" w14:textId="6B5562F5" w:rsidR="00D03A57" w:rsidRPr="006736EC" w:rsidRDefault="003720BF" w:rsidP="00D03A57">
          <w:pPr>
            <w:spacing w:line="25" w:lineRule="atLeast"/>
            <w:jc w:val="center"/>
            <w:rPr>
              <w:b/>
              <w:bCs/>
            </w:rPr>
          </w:pPr>
          <w:r w:rsidRPr="003720BF">
            <w:rPr>
              <w:b/>
              <w:bCs/>
              <w:sz w:val="28"/>
              <w:szCs w:val="28"/>
            </w:rPr>
            <w:t>РТУ</w:t>
          </w:r>
          <w:r>
            <w:rPr>
              <w:b/>
              <w:bCs/>
            </w:rPr>
            <w:t xml:space="preserve"> </w:t>
          </w:r>
          <w:r w:rsidR="00D03A57" w:rsidRPr="00D03A57">
            <w:rPr>
              <w:b/>
              <w:bCs/>
              <w:sz w:val="28"/>
              <w:szCs w:val="28"/>
            </w:rPr>
            <w:t>МИРЭА</w:t>
          </w:r>
        </w:p>
        <w:p w14:paraId="30D56096" w14:textId="77777777" w:rsidR="00D03A57" w:rsidRPr="00D03A57" w:rsidRDefault="00D03A57" w:rsidP="00D03A57">
          <w:pPr>
            <w:pStyle w:val="a3"/>
            <w:spacing w:before="6" w:line="25" w:lineRule="atLeast"/>
            <w:jc w:val="center"/>
            <w:rPr>
              <w:sz w:val="28"/>
              <w:szCs w:val="28"/>
            </w:rPr>
          </w:pPr>
          <w:r>
            <w:br/>
          </w:r>
          <w:r w:rsidRPr="00D03A57">
            <w:rPr>
              <w:noProof/>
              <w:sz w:val="36"/>
              <w:szCs w:val="36"/>
            </w:rPr>
            <mc:AlternateContent>
              <mc:Choice Requires="wps">
                <w:drawing>
                  <wp:anchor distT="0" distB="0" distL="0" distR="0" simplePos="0" relativeHeight="251659264" behindDoc="1" locked="0" layoutInCell="1" allowOverlap="1" wp14:anchorId="7BEF3F16" wp14:editId="245429BA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172720</wp:posOffset>
                    </wp:positionV>
                    <wp:extent cx="6123305" cy="55245"/>
                    <wp:effectExtent l="0" t="0" r="0" b="1905"/>
                    <wp:wrapTopAndBottom/>
                    <wp:docPr id="5" name="Полилиния: фигура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123305" cy="55245"/>
                            </a:xfrm>
                            <a:custGeom>
                              <a:avLst/>
                              <a:gdLst>
                                <a:gd name="T0" fmla="+- 0 11047 1404"/>
                                <a:gd name="T1" fmla="*/ T0 w 9643"/>
                                <a:gd name="T2" fmla="+- 0 344 287"/>
                                <a:gd name="T3" fmla="*/ 344 h 87"/>
                                <a:gd name="T4" fmla="+- 0 1404 1404"/>
                                <a:gd name="T5" fmla="*/ T4 w 9643"/>
                                <a:gd name="T6" fmla="+- 0 344 287"/>
                                <a:gd name="T7" fmla="*/ 344 h 87"/>
                                <a:gd name="T8" fmla="+- 0 1404 1404"/>
                                <a:gd name="T9" fmla="*/ T8 w 9643"/>
                                <a:gd name="T10" fmla="+- 0 373 287"/>
                                <a:gd name="T11" fmla="*/ 373 h 87"/>
                                <a:gd name="T12" fmla="+- 0 11047 1404"/>
                                <a:gd name="T13" fmla="*/ T12 w 9643"/>
                                <a:gd name="T14" fmla="+- 0 373 287"/>
                                <a:gd name="T15" fmla="*/ 373 h 87"/>
                                <a:gd name="T16" fmla="+- 0 11047 1404"/>
                                <a:gd name="T17" fmla="*/ T16 w 9643"/>
                                <a:gd name="T18" fmla="+- 0 344 287"/>
                                <a:gd name="T19" fmla="*/ 344 h 87"/>
                                <a:gd name="T20" fmla="+- 0 11047 1404"/>
                                <a:gd name="T21" fmla="*/ T20 w 9643"/>
                                <a:gd name="T22" fmla="+- 0 287 287"/>
                                <a:gd name="T23" fmla="*/ 287 h 87"/>
                                <a:gd name="T24" fmla="+- 0 1404 1404"/>
                                <a:gd name="T25" fmla="*/ T24 w 9643"/>
                                <a:gd name="T26" fmla="+- 0 287 287"/>
                                <a:gd name="T27" fmla="*/ 287 h 87"/>
                                <a:gd name="T28" fmla="+- 0 1404 1404"/>
                                <a:gd name="T29" fmla="*/ T28 w 9643"/>
                                <a:gd name="T30" fmla="+- 0 315 287"/>
                                <a:gd name="T31" fmla="*/ 315 h 87"/>
                                <a:gd name="T32" fmla="+- 0 11047 1404"/>
                                <a:gd name="T33" fmla="*/ T32 w 9643"/>
                                <a:gd name="T34" fmla="+- 0 315 287"/>
                                <a:gd name="T35" fmla="*/ 315 h 87"/>
                                <a:gd name="T36" fmla="+- 0 11047 1404"/>
                                <a:gd name="T37" fmla="*/ T36 w 9643"/>
                                <a:gd name="T38" fmla="+- 0 287 287"/>
                                <a:gd name="T39" fmla="*/ 287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643" h="87">
                                  <a:moveTo>
                                    <a:pt x="9643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9643" y="86"/>
                                  </a:lnTo>
                                  <a:lnTo>
                                    <a:pt x="9643" y="57"/>
                                  </a:lnTo>
                                  <a:close/>
                                  <a:moveTo>
                                    <a:pt x="96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9643" y="28"/>
                                  </a:lnTo>
                                  <a:lnTo>
                                    <a:pt x="96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 w14:anchorId="7EFD956C" id="Полилиния: фигура 5" o:spid="_x0000_s1026" style="position:absolute;margin-left:0;margin-top:13.6pt;width:482.15pt;height:4.35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4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XX8AMAAIcNAAAOAAAAZHJzL2Uyb0RvYy54bWysV9uOnDgQfV8p/2DxmFWGi+nLtIaJVokS&#10;RcpepLAf4AbToAXM2u7L7NdvlcE9ptPutFbbDzTgQ3HqnDIuP70/dS05cKka0WdB/BAFhPeFKJt+&#10;lwV/5p/erQOiNOtL1oqeZ8ELV8H75zc/PR2HDU9ELdqSSwJBerU5DllQaz1swlAVNe+YehAD72Gw&#10;ErJjGi7lLiwlO0L0rg2TKFqGRyHLQYqCKwV3P46DwbOJX1W80L9XleKatFkA3LQ5SnPc4jF8fmKb&#10;nWRD3RQTDfYfWHSs6eGl51AfmWZkL5vvQnVNIYUSlX4oRBeKqmoKbnKAbOLoIptvNRu4yQXEUcNZ&#10;JvX/hS1+O3wb/pBIXQ1fRfGXAkXC46A25xG8UIAh2+OvogQP2V4Lk+ypkh0+CWmQk9H05awpP2lS&#10;wM1lnFAaLQJSwNhikaQL1DxkG/twsVf6MxcmEDt8VXq0pIQzI2hJetbBW3Owr+pacOfndyQicRyl&#10;KxKnUTp5eMbFFvc2JHlEjuRxmdJLUGJBJhhNU5KsV5cgakEQCSE1+R6TWszICvhcJQUCjOSRVOoh&#10;tbSgW6RWFnSDFEw6VyofqUcLQ1JrD6l4rjtd0WtSxa7qiLmmVTxX/YaFrvJ5nPiozcX3UXO191Kb&#10;a3+Dmqt/Hi991OYWeAosdh3wVVgyN8BPLXE9yBNv6c9dgLq/ZmjiWoCYa4YmcwNwNl6t/sS1IE98&#10;9Z/MTfAxcx3wMpvr72fmOpAnvklA5x7QeHFNM+oagJhrmtG5/H47qetATn2TgM498FFzHfBSm+t/&#10;g5prQU59k4DOTfD4SV0LXD9hkdjZZYDVdmUoTv20NMAZYdhnRGY1GoTCVSgHE2Cpyc0nH0IACtcR&#10;DxhkQbD59P8QDEQRDN+6cQm7HToG/wzcrng/gIOmBv54V3Sc7AiHeXoPGZyBBn5fpsmUKlT0PdGx&#10;VDE6vS9VOqUKzjvRR/knbyV0bpc9mwwI9GxbfIZtBqaxJOwpOWaBWedJnQWwSuP9Thx4LgxCY2WM&#10;48BzYUV4RbS9i4TZ7sLsoP0fTLgRtF5OOdhB+z+Czu+8F3fmZuMUrVDcpPzK9iK2aWNBvleAfdhl&#10;alF2zP67mGR9Xzb34i7faZMBsmigaQTPTmIBOM2gEm1TfmraFh1Ucrf90EpyYNjIm9/EdAZrzVzv&#10;BT42lhbeMf0strC4LVCbrShfoJ2VYtwNwO4FTmoh/wnIEXYCWaD+3jPJA9J+6aHVfozTFLzW5iJd&#10;rHA9lu7I1h1hfQGhskAH8G3C0w963G7sB9nsanhTbIqzF79AG1012O4afiOr6QK6faPNtDPB7YR7&#10;bVCv+6fnfwEAAP//AwBQSwMEFAAGAAgAAAAhAC6gHp3fAAAABgEAAA8AAABkcnMvZG93bnJldi54&#10;bWxMj8FOwzAQRO9I/IO1SNyo05SENsSpKlQOIFWIlg/Yxts4arwOsdsGvh5zguNoRjNvyuVoO3Gm&#10;wbeOFUwnCQji2umWGwUfu+e7OQgfkDV2jknBF3lYVtdXJRbaXfidztvQiFjCvkAFJoS+kNLXhiz6&#10;ieuJo3dwg8UQ5dBIPeAllttOpkmSS4stxwWDPT0Zqo/bk1Wwzrvj6+HFZNO3z2zdN7hbbebfSt3e&#10;jKtHEIHG8BeGX/yIDlVk2rsTay86BfFIUJA+pCCiu8jvZyD2CmbZAmRVyv/41Q8AAAD//wMAUEsB&#10;Ai0AFAAGAAgAAAAhALaDOJL+AAAA4QEAABMAAAAAAAAAAAAAAAAAAAAAAFtDb250ZW50X1R5cGVz&#10;XS54bWxQSwECLQAUAAYACAAAACEAOP0h/9YAAACUAQAACwAAAAAAAAAAAAAAAAAvAQAAX3JlbHMv&#10;LnJlbHNQSwECLQAUAAYACAAAACEAE1Tl1/ADAACHDQAADgAAAAAAAAAAAAAAAAAuAgAAZHJzL2Uy&#10;b0RvYy54bWxQSwECLQAUAAYACAAAACEALqAend8AAAAGAQAADwAAAAAAAAAAAAAAAABKBgAAZHJz&#10;L2Rvd25yZXYueG1sUEsFBgAAAAAEAAQA8wAAAFYHAAAAAA==&#10;" path="m9643,57l,57,,86r9643,l9643,57xm9643,l,,,28r9643,l9643,xe" fillcolor="black" stroked="f">
                    <v:path arrowok="t" o:connecttype="custom" o:connectlocs="6123305,218440;0,218440;0,236855;6123305,236855;6123305,218440;6123305,182245;0,182245;0,200025;6123305,200025;6123305,182245" o:connectangles="0,0,0,0,0,0,0,0,0,0"/>
                    <w10:wrap type="topAndBottom" anchorx="margin"/>
                  </v:shape>
                </w:pict>
              </mc:Fallback>
            </mc:AlternateContent>
          </w:r>
          <w:r w:rsidRPr="00D03A57">
            <w:rPr>
              <w:sz w:val="28"/>
              <w:szCs w:val="28"/>
            </w:rPr>
            <w:t>Институт искусственного интеллекта</w:t>
          </w:r>
        </w:p>
        <w:p w14:paraId="04E7183D" w14:textId="77777777" w:rsidR="00D03A57" w:rsidRPr="00D03A57" w:rsidRDefault="00D03A57" w:rsidP="00D03A57">
          <w:pPr>
            <w:pStyle w:val="a3"/>
            <w:spacing w:before="6" w:line="25" w:lineRule="atLeast"/>
            <w:jc w:val="center"/>
            <w:rPr>
              <w:b/>
              <w:szCs w:val="36"/>
            </w:rPr>
          </w:pPr>
          <w:r w:rsidRPr="00D03A57">
            <w:rPr>
              <w:sz w:val="28"/>
              <w:szCs w:val="28"/>
            </w:rPr>
            <w:t>Кафедра общей информатики</w:t>
          </w:r>
        </w:p>
        <w:p w14:paraId="0C45479E" w14:textId="77777777" w:rsidR="00D03A57" w:rsidRDefault="00D03A57" w:rsidP="00D03A57">
          <w:pPr>
            <w:pStyle w:val="a3"/>
            <w:spacing w:line="25" w:lineRule="atLeast"/>
            <w:rPr>
              <w:sz w:val="26"/>
            </w:rPr>
          </w:pPr>
        </w:p>
        <w:p w14:paraId="58D92D39" w14:textId="77777777" w:rsidR="00D03A57" w:rsidRDefault="00D03A57" w:rsidP="00D03A57">
          <w:pPr>
            <w:pStyle w:val="a3"/>
            <w:spacing w:line="25" w:lineRule="atLeast"/>
            <w:rPr>
              <w:sz w:val="26"/>
            </w:rPr>
          </w:pPr>
        </w:p>
        <w:p w14:paraId="1EA8BFB9" w14:textId="77777777" w:rsidR="00D03A57" w:rsidRPr="00D03A57" w:rsidRDefault="00D03A57" w:rsidP="00D03A57">
          <w:pPr>
            <w:spacing w:line="25" w:lineRule="atLeast"/>
            <w:jc w:val="center"/>
            <w:rPr>
              <w:b/>
              <w:bCs/>
              <w:sz w:val="28"/>
              <w:szCs w:val="28"/>
            </w:rPr>
          </w:pPr>
          <w:r w:rsidRPr="00D03A57">
            <w:rPr>
              <w:b/>
              <w:bCs/>
              <w:sz w:val="28"/>
              <w:szCs w:val="28"/>
            </w:rPr>
            <w:t>ОТЧЕТ</w:t>
          </w:r>
        </w:p>
        <w:p w14:paraId="4ACFD1C8" w14:textId="20D27A45" w:rsidR="00D03A57" w:rsidRPr="00D03A57" w:rsidRDefault="00D03A57" w:rsidP="00D03A57">
          <w:pPr>
            <w:spacing w:line="25" w:lineRule="atLeast"/>
            <w:jc w:val="center"/>
            <w:rPr>
              <w:b/>
              <w:sz w:val="28"/>
              <w:szCs w:val="28"/>
            </w:rPr>
          </w:pPr>
          <w:r w:rsidRPr="00D03A57">
            <w:rPr>
              <w:b/>
              <w:sz w:val="28"/>
              <w:szCs w:val="28"/>
            </w:rPr>
            <w:t>ПО</w:t>
          </w:r>
          <w:r w:rsidRPr="00D03A57">
            <w:rPr>
              <w:b/>
              <w:spacing w:val="-5"/>
              <w:sz w:val="28"/>
              <w:szCs w:val="28"/>
            </w:rPr>
            <w:t xml:space="preserve"> </w:t>
          </w:r>
          <w:r w:rsidRPr="00D03A57">
            <w:rPr>
              <w:b/>
              <w:sz w:val="28"/>
              <w:szCs w:val="28"/>
            </w:rPr>
            <w:t>ПРАКТИЧЕСКОЙ</w:t>
          </w:r>
          <w:r w:rsidRPr="00D03A57">
            <w:rPr>
              <w:b/>
              <w:spacing w:val="-4"/>
              <w:sz w:val="28"/>
              <w:szCs w:val="28"/>
            </w:rPr>
            <w:t xml:space="preserve"> </w:t>
          </w:r>
          <w:r w:rsidRPr="00D03A57">
            <w:rPr>
              <w:b/>
              <w:sz w:val="28"/>
              <w:szCs w:val="28"/>
            </w:rPr>
            <w:t>РАБОТЕ</w:t>
          </w:r>
          <w:r w:rsidRPr="00D03A57">
            <w:rPr>
              <w:b/>
              <w:spacing w:val="-1"/>
              <w:sz w:val="28"/>
              <w:szCs w:val="28"/>
            </w:rPr>
            <w:t xml:space="preserve"> </w:t>
          </w:r>
          <w:r w:rsidRPr="00D03A57">
            <w:rPr>
              <w:b/>
              <w:sz w:val="28"/>
              <w:szCs w:val="28"/>
            </w:rPr>
            <w:t>№</w:t>
          </w:r>
          <w:r w:rsidR="003D0BF2">
            <w:rPr>
              <w:b/>
              <w:sz w:val="28"/>
              <w:szCs w:val="28"/>
            </w:rPr>
            <w:t>10</w:t>
          </w:r>
        </w:p>
        <w:p w14:paraId="21AFBAA1" w14:textId="77777777" w:rsidR="00D03A57" w:rsidRPr="00D03A57" w:rsidRDefault="00D03A57" w:rsidP="00D03A57">
          <w:pPr>
            <w:spacing w:line="25" w:lineRule="atLeast"/>
            <w:jc w:val="center"/>
            <w:rPr>
              <w:sz w:val="28"/>
              <w:szCs w:val="28"/>
            </w:rPr>
          </w:pPr>
          <w:r w:rsidRPr="00D03A57">
            <w:rPr>
              <w:sz w:val="28"/>
              <w:szCs w:val="28"/>
            </w:rPr>
            <w:t>Изучение работы триггеров</w:t>
          </w:r>
        </w:p>
        <w:p w14:paraId="6D976536" w14:textId="77777777" w:rsidR="00D03A57" w:rsidRPr="00D03A57" w:rsidRDefault="00D03A57" w:rsidP="00D03A57">
          <w:pPr>
            <w:spacing w:line="25" w:lineRule="atLeast"/>
            <w:jc w:val="center"/>
            <w:rPr>
              <w:b/>
              <w:sz w:val="28"/>
              <w:szCs w:val="28"/>
            </w:rPr>
          </w:pPr>
          <w:r w:rsidRPr="00D03A57">
            <w:rPr>
              <w:b/>
              <w:sz w:val="28"/>
              <w:szCs w:val="28"/>
            </w:rPr>
            <w:t>по</w:t>
          </w:r>
          <w:r w:rsidRPr="00D03A57">
            <w:rPr>
              <w:b/>
              <w:spacing w:val="-3"/>
              <w:sz w:val="28"/>
              <w:szCs w:val="28"/>
            </w:rPr>
            <w:t xml:space="preserve"> </w:t>
          </w:r>
          <w:r w:rsidRPr="00D03A57">
            <w:rPr>
              <w:b/>
              <w:sz w:val="28"/>
              <w:szCs w:val="28"/>
            </w:rPr>
            <w:t>дисциплине</w:t>
          </w:r>
        </w:p>
        <w:p w14:paraId="6412C7B2" w14:textId="77777777" w:rsidR="00D03A57" w:rsidRPr="00D03A57" w:rsidRDefault="00D03A57" w:rsidP="00D03A57">
          <w:pPr>
            <w:spacing w:line="25" w:lineRule="atLeast"/>
            <w:jc w:val="center"/>
            <w:rPr>
              <w:sz w:val="28"/>
              <w:szCs w:val="28"/>
            </w:rPr>
          </w:pPr>
          <w:r w:rsidRPr="00D03A57">
            <w:rPr>
              <w:sz w:val="28"/>
              <w:szCs w:val="28"/>
            </w:rPr>
            <w:t>«ИНФОРМАТИКА»</w:t>
          </w:r>
        </w:p>
        <w:p w14:paraId="3F83D3E7" w14:textId="77777777" w:rsidR="00D03A57" w:rsidRDefault="00D03A57" w:rsidP="00D03A57">
          <w:pPr>
            <w:spacing w:line="25" w:lineRule="atLeast"/>
            <w:ind w:left="174" w:right="165"/>
            <w:jc w:val="center"/>
            <w:rPr>
              <w:sz w:val="24"/>
            </w:rPr>
          </w:pPr>
        </w:p>
        <w:p w14:paraId="3F650F66" w14:textId="5A90313A" w:rsidR="00D03A57" w:rsidRDefault="00D03A57" w:rsidP="00D03A57">
          <w:pPr>
            <w:pStyle w:val="a3"/>
            <w:spacing w:line="25" w:lineRule="atLeast"/>
            <w:rPr>
              <w:sz w:val="26"/>
            </w:rPr>
          </w:pPr>
        </w:p>
        <w:p w14:paraId="68BD71E8" w14:textId="77777777" w:rsidR="00D03A57" w:rsidRDefault="00D03A57" w:rsidP="00D03A57">
          <w:pPr>
            <w:pStyle w:val="a3"/>
            <w:spacing w:line="25" w:lineRule="atLeast"/>
            <w:rPr>
              <w:sz w:val="26"/>
            </w:rPr>
          </w:pPr>
        </w:p>
        <w:p w14:paraId="230C84AA" w14:textId="77777777" w:rsidR="00D03A57" w:rsidRDefault="00D03A57" w:rsidP="00D03A57">
          <w:pPr>
            <w:pStyle w:val="a3"/>
            <w:spacing w:line="25" w:lineRule="atLeast"/>
            <w:rPr>
              <w:sz w:val="26"/>
            </w:rPr>
          </w:pPr>
        </w:p>
        <w:tbl>
          <w:tblPr>
            <w:tblStyle w:val="11"/>
            <w:tblW w:w="9639" w:type="dxa"/>
            <w:tblLook w:val="04A0" w:firstRow="1" w:lastRow="0" w:firstColumn="1" w:lastColumn="0" w:noHBand="0" w:noVBand="1"/>
          </w:tblPr>
          <w:tblGrid>
            <w:gridCol w:w="6941"/>
            <w:gridCol w:w="2698"/>
          </w:tblGrid>
          <w:tr w:rsidR="00D03A57" w:rsidRPr="00387B31" w14:paraId="08DCC988" w14:textId="77777777" w:rsidTr="003D0BF2">
            <w:tc>
              <w:tcPr>
                <w:tcW w:w="6941" w:type="dxa"/>
              </w:tcPr>
              <w:p w14:paraId="324A219C" w14:textId="14B93D6E" w:rsidR="00D03A57" w:rsidRPr="00387B31" w:rsidRDefault="00D03A57" w:rsidP="00213DC4">
                <w:pPr>
                  <w:pStyle w:val="a3"/>
                  <w:spacing w:line="25" w:lineRule="atLeast"/>
                  <w:rPr>
                    <w:sz w:val="28"/>
                    <w:szCs w:val="28"/>
                  </w:rPr>
                </w:pPr>
                <w:r w:rsidRPr="00387B31">
                  <w:rPr>
                    <w:sz w:val="28"/>
                    <w:szCs w:val="28"/>
                  </w:rPr>
                  <w:t>Выполнил</w:t>
                </w:r>
                <w:r w:rsidRPr="00387B31">
                  <w:rPr>
                    <w:spacing w:val="-4"/>
                    <w:sz w:val="28"/>
                    <w:szCs w:val="28"/>
                  </w:rPr>
                  <w:t xml:space="preserve"> </w:t>
                </w:r>
                <w:r w:rsidRPr="00387B31">
                  <w:rPr>
                    <w:sz w:val="28"/>
                    <w:szCs w:val="28"/>
                  </w:rPr>
                  <w:t>студент</w:t>
                </w:r>
                <w:r w:rsidRPr="00387B31">
                  <w:rPr>
                    <w:spacing w:val="-3"/>
                    <w:sz w:val="28"/>
                    <w:szCs w:val="28"/>
                  </w:rPr>
                  <w:t xml:space="preserve"> </w:t>
                </w:r>
                <w:r w:rsidRPr="00387B31">
                  <w:rPr>
                    <w:sz w:val="28"/>
                    <w:szCs w:val="28"/>
                  </w:rPr>
                  <w:t>группы</w:t>
                </w:r>
                <w:r w:rsidRPr="00387B31">
                  <w:rPr>
                    <w:spacing w:val="-2"/>
                    <w:sz w:val="28"/>
                    <w:szCs w:val="28"/>
                  </w:rPr>
                  <w:t xml:space="preserve"> </w:t>
                </w:r>
                <w:r w:rsidRPr="00387B31">
                  <w:rPr>
                    <w:sz w:val="28"/>
                    <w:szCs w:val="28"/>
                  </w:rPr>
                  <w:t>И</w:t>
                </w:r>
                <w:r w:rsidR="00213DC4">
                  <w:rPr>
                    <w:sz w:val="28"/>
                    <w:szCs w:val="28"/>
                  </w:rPr>
                  <w:t>Н</w:t>
                </w:r>
                <w:r w:rsidRPr="00387B31">
                  <w:rPr>
                    <w:sz w:val="28"/>
                    <w:szCs w:val="28"/>
                  </w:rPr>
                  <w:t>БО-</w:t>
                </w:r>
                <w:r w:rsidR="00213DC4">
                  <w:rPr>
                    <w:sz w:val="28"/>
                    <w:szCs w:val="28"/>
                    <w:lang w:val="en-US"/>
                  </w:rPr>
                  <w:t>03</w:t>
                </w:r>
                <w:r w:rsidRPr="00387B31">
                  <w:rPr>
                    <w:sz w:val="28"/>
                    <w:szCs w:val="28"/>
                  </w:rPr>
                  <w:t>-22</w:t>
                </w:r>
              </w:p>
              <w:p w14:paraId="60F82BD2" w14:textId="77777777" w:rsidR="00D03A57" w:rsidRPr="00387B31" w:rsidRDefault="00D03A57" w:rsidP="00213DC4">
                <w:pPr>
                  <w:pStyle w:val="a3"/>
                  <w:spacing w:line="25" w:lineRule="atLeast"/>
                  <w:rPr>
                    <w:sz w:val="28"/>
                    <w:szCs w:val="28"/>
                  </w:rPr>
                </w:pPr>
              </w:p>
              <w:p w14:paraId="2BB60270" w14:textId="77777777" w:rsidR="00D03A57" w:rsidRPr="00387B31" w:rsidRDefault="00D03A57" w:rsidP="00213DC4">
                <w:pPr>
                  <w:pStyle w:val="a3"/>
                  <w:spacing w:line="25" w:lineRule="atLeast"/>
                  <w:rPr>
                    <w:sz w:val="28"/>
                    <w:szCs w:val="28"/>
                  </w:rPr>
                </w:pPr>
              </w:p>
            </w:tc>
            <w:tc>
              <w:tcPr>
                <w:tcW w:w="2698" w:type="dxa"/>
              </w:tcPr>
              <w:p w14:paraId="008852CA" w14:textId="521A40B0" w:rsidR="00D03A57" w:rsidRPr="00387B31" w:rsidRDefault="00213DC4" w:rsidP="00213DC4">
                <w:pPr>
                  <w:pStyle w:val="a3"/>
                  <w:spacing w:line="25" w:lineRule="atLeast"/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000000" w:themeColor="text1"/>
                    <w:sz w:val="28"/>
                    <w:szCs w:val="28"/>
                  </w:rPr>
                  <w:t>Иолович</w:t>
                </w:r>
                <w:r w:rsidR="00387B31" w:rsidRPr="00387B31">
                  <w:rPr>
                    <w:color w:val="000000" w:themeColor="text1"/>
                    <w:sz w:val="28"/>
                    <w:szCs w:val="28"/>
                  </w:rPr>
                  <w:t xml:space="preserve"> </w:t>
                </w:r>
                <w:r>
                  <w:rPr>
                    <w:color w:val="000000" w:themeColor="text1"/>
                    <w:sz w:val="28"/>
                    <w:szCs w:val="28"/>
                  </w:rPr>
                  <w:t>Е</w:t>
                </w:r>
                <w:r w:rsidR="00387B31" w:rsidRPr="00387B31">
                  <w:rPr>
                    <w:color w:val="000000" w:themeColor="text1"/>
                    <w:sz w:val="28"/>
                    <w:szCs w:val="28"/>
                  </w:rPr>
                  <w:t xml:space="preserve">. </w:t>
                </w:r>
                <w:r>
                  <w:rPr>
                    <w:color w:val="000000" w:themeColor="text1"/>
                    <w:sz w:val="28"/>
                    <w:szCs w:val="28"/>
                  </w:rPr>
                  <w:t>А</w:t>
                </w:r>
                <w:r w:rsidR="00387B31" w:rsidRPr="00387B31">
                  <w:rPr>
                    <w:color w:val="000000" w:themeColor="text1"/>
                    <w:sz w:val="28"/>
                    <w:szCs w:val="28"/>
                  </w:rPr>
                  <w:t>.</w:t>
                </w:r>
              </w:p>
            </w:tc>
          </w:tr>
          <w:tr w:rsidR="00D03A57" w:rsidRPr="00387B31" w14:paraId="05994668" w14:textId="77777777" w:rsidTr="003D0BF2">
            <w:tc>
              <w:tcPr>
                <w:tcW w:w="6941" w:type="dxa"/>
              </w:tcPr>
              <w:p w14:paraId="192C1816" w14:textId="77777777" w:rsidR="00D03A57" w:rsidRPr="00387B31" w:rsidRDefault="00D03A57" w:rsidP="00213DC4">
                <w:pPr>
                  <w:tabs>
                    <w:tab w:val="left" w:pos="7655"/>
                  </w:tabs>
                  <w:spacing w:line="25" w:lineRule="atLeast"/>
                  <w:rPr>
                    <w:sz w:val="28"/>
                    <w:szCs w:val="28"/>
                  </w:rPr>
                </w:pPr>
                <w:r w:rsidRPr="00387B31">
                  <w:rPr>
                    <w:sz w:val="28"/>
                    <w:szCs w:val="28"/>
                  </w:rPr>
                  <w:t>Принял</w:t>
                </w:r>
              </w:p>
              <w:p w14:paraId="4BA4D361" w14:textId="04392760" w:rsidR="00D03A57" w:rsidRPr="00387B31" w:rsidRDefault="00387B31" w:rsidP="00213DC4">
                <w:pPr>
                  <w:tabs>
                    <w:tab w:val="left" w:pos="7655"/>
                  </w:tabs>
                  <w:spacing w:line="25" w:lineRule="atLeast"/>
                  <w:rPr>
                    <w:sz w:val="28"/>
                    <w:szCs w:val="28"/>
                  </w:rPr>
                </w:pPr>
                <w:r w:rsidRPr="00387B31">
                  <w:rPr>
                    <w:iCs/>
                    <w:color w:val="000000" w:themeColor="text1"/>
                    <w:sz w:val="28"/>
                    <w:szCs w:val="28"/>
                  </w:rPr>
                  <w:t>Доцент кафедры ОИ</w:t>
                </w:r>
              </w:p>
            </w:tc>
            <w:tc>
              <w:tcPr>
                <w:tcW w:w="2698" w:type="dxa"/>
              </w:tcPr>
              <w:p w14:paraId="0D4E0818" w14:textId="337C434A" w:rsidR="00D03A57" w:rsidRPr="003D0BF2" w:rsidRDefault="003D0BF2" w:rsidP="003D0BF2">
                <w:pPr>
                  <w:pStyle w:val="a3"/>
                  <w:spacing w:line="25" w:lineRule="atLeast"/>
                  <w:rPr>
                    <w:i/>
                    <w:iCs/>
                    <w:sz w:val="28"/>
                    <w:szCs w:val="28"/>
                  </w:rPr>
                </w:pPr>
                <w:r w:rsidRPr="003D0BF2">
                  <w:rPr>
                    <w:sz w:val="28"/>
                    <w:szCs w:val="28"/>
                  </w:rPr>
                  <w:t>Смольянинова В.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3D0BF2">
                  <w:rPr>
                    <w:sz w:val="28"/>
                    <w:szCs w:val="28"/>
                  </w:rPr>
                  <w:t>А.</w:t>
                </w:r>
              </w:p>
            </w:tc>
          </w:tr>
        </w:tbl>
        <w:p w14:paraId="20CCCF58" w14:textId="6C3B2A86" w:rsidR="00D03A57" w:rsidRDefault="00D03A57" w:rsidP="00D03A57">
          <w:pPr>
            <w:pStyle w:val="a3"/>
            <w:spacing w:before="8" w:line="25" w:lineRule="atLeast"/>
            <w:rPr>
              <w:szCs w:val="22"/>
            </w:rPr>
          </w:pPr>
        </w:p>
        <w:p w14:paraId="34DB426D" w14:textId="77777777" w:rsidR="00D03A57" w:rsidRDefault="00D03A57" w:rsidP="00D03A57">
          <w:pPr>
            <w:pStyle w:val="a3"/>
            <w:spacing w:before="8" w:line="25" w:lineRule="atLeast"/>
            <w:rPr>
              <w:szCs w:val="22"/>
            </w:rPr>
          </w:pPr>
        </w:p>
        <w:p w14:paraId="219871DA" w14:textId="77777777" w:rsidR="00D03A57" w:rsidRDefault="00D03A57" w:rsidP="00D03A57">
          <w:pPr>
            <w:pStyle w:val="a3"/>
            <w:spacing w:before="8" w:line="25" w:lineRule="atLeast"/>
            <w:rPr>
              <w:szCs w:val="22"/>
            </w:rPr>
          </w:pPr>
        </w:p>
        <w:tbl>
          <w:tblPr>
            <w:tblStyle w:val="11"/>
            <w:tblW w:w="9781" w:type="dxa"/>
            <w:tblLook w:val="04A0" w:firstRow="1" w:lastRow="0" w:firstColumn="1" w:lastColumn="0" w:noHBand="0" w:noVBand="1"/>
          </w:tblPr>
          <w:tblGrid>
            <w:gridCol w:w="3403"/>
            <w:gridCol w:w="2693"/>
            <w:gridCol w:w="3685"/>
          </w:tblGrid>
          <w:tr w:rsidR="00D03A57" w14:paraId="2D7BC5C4" w14:textId="77777777" w:rsidTr="00213DC4">
            <w:tc>
              <w:tcPr>
                <w:tcW w:w="3403" w:type="dxa"/>
              </w:tcPr>
              <w:p w14:paraId="70547842" w14:textId="77777777" w:rsidR="00D03A57" w:rsidRPr="00387B31" w:rsidRDefault="00D03A57" w:rsidP="00213DC4">
                <w:pPr>
                  <w:pStyle w:val="a3"/>
                  <w:spacing w:before="8"/>
                  <w:ind w:left="37"/>
                  <w:rPr>
                    <w:sz w:val="28"/>
                  </w:rPr>
                </w:pPr>
                <w:r w:rsidRPr="00387B31">
                  <w:rPr>
                    <w:sz w:val="28"/>
                  </w:rPr>
                  <w:t>Практическая</w:t>
                </w:r>
              </w:p>
              <w:p w14:paraId="5F9C839D" w14:textId="77777777" w:rsidR="00D03A57" w:rsidRPr="00387B31" w:rsidRDefault="00D03A57" w:rsidP="00213DC4">
                <w:pPr>
                  <w:pStyle w:val="a3"/>
                  <w:spacing w:before="8"/>
                  <w:ind w:left="37"/>
                  <w:rPr>
                    <w:sz w:val="28"/>
                  </w:rPr>
                </w:pPr>
                <w:r w:rsidRPr="00387B31">
                  <w:rPr>
                    <w:sz w:val="28"/>
                  </w:rPr>
                  <w:t>работа выполнена</w:t>
                </w:r>
              </w:p>
              <w:p w14:paraId="7396616D" w14:textId="47032B2F" w:rsidR="00387B31" w:rsidRPr="00387B31" w:rsidRDefault="00387B31" w:rsidP="00213DC4">
                <w:pPr>
                  <w:pStyle w:val="a3"/>
                  <w:spacing w:before="8"/>
                  <w:ind w:left="37"/>
                  <w:rPr>
                    <w:sz w:val="28"/>
                  </w:rPr>
                </w:pPr>
              </w:p>
            </w:tc>
            <w:tc>
              <w:tcPr>
                <w:tcW w:w="2693" w:type="dxa"/>
              </w:tcPr>
              <w:p w14:paraId="6B2490B3" w14:textId="77777777" w:rsidR="00D03A57" w:rsidRPr="00E73D38" w:rsidRDefault="00D03A57" w:rsidP="00213DC4">
                <w:pPr>
                  <w:pStyle w:val="a3"/>
                  <w:spacing w:before="8" w:line="25" w:lineRule="atLeast"/>
                  <w:jc w:val="center"/>
                </w:pPr>
                <w:r>
                  <w:rPr>
                    <w:szCs w:val="22"/>
                  </w:rPr>
                  <w:t xml:space="preserve">«__» </w:t>
                </w:r>
                <w:r w:rsidRPr="00E73D38">
                  <w:rPr>
                    <w:szCs w:val="22"/>
                  </w:rPr>
                  <w:t>______</w:t>
                </w:r>
                <w:r>
                  <w:rPr>
                    <w:szCs w:val="22"/>
                  </w:rPr>
                  <w:t>__</w:t>
                </w:r>
                <w:r w:rsidRPr="00E73D38">
                  <w:rPr>
                    <w:szCs w:val="22"/>
                  </w:rPr>
                  <w:t>_</w:t>
                </w:r>
                <w:r>
                  <w:rPr>
                    <w:szCs w:val="22"/>
                  </w:rPr>
                  <w:t xml:space="preserve"> 2022 г.</w:t>
                </w:r>
              </w:p>
            </w:tc>
            <w:tc>
              <w:tcPr>
                <w:tcW w:w="3685" w:type="dxa"/>
              </w:tcPr>
              <w:p w14:paraId="74D017D6" w14:textId="77777777" w:rsidR="00D03A57" w:rsidRDefault="00D03A57" w:rsidP="00213DC4">
                <w:pPr>
                  <w:pStyle w:val="a3"/>
                  <w:spacing w:before="8" w:line="25" w:lineRule="atLeast"/>
                  <w:ind w:right="176"/>
                  <w:jc w:val="right"/>
                  <w:rPr>
                    <w:sz w:val="32"/>
                  </w:rPr>
                </w:pPr>
                <w:r>
                  <w:rPr>
                    <w:sz w:val="32"/>
                  </w:rPr>
                  <w:t>____________</w:t>
                </w:r>
              </w:p>
              <w:p w14:paraId="6E2F73D6" w14:textId="77777777" w:rsidR="00D03A57" w:rsidRPr="00E73D38" w:rsidRDefault="00D03A57" w:rsidP="00213DC4">
                <w:pPr>
                  <w:pStyle w:val="a3"/>
                  <w:tabs>
                    <w:tab w:val="left" w:pos="871"/>
                  </w:tabs>
                  <w:spacing w:before="8" w:line="25" w:lineRule="atLeast"/>
                  <w:ind w:left="889" w:right="318"/>
                  <w:jc w:val="right"/>
                  <w:rPr>
                    <w:szCs w:val="22"/>
                  </w:rPr>
                </w:pPr>
                <w:r w:rsidRPr="00E73D38">
                  <w:rPr>
                    <w:sz w:val="18"/>
                    <w:szCs w:val="16"/>
                  </w:rPr>
                  <w:t>(подпись студента)</w:t>
                </w:r>
              </w:p>
            </w:tc>
          </w:tr>
          <w:tr w:rsidR="00D03A57" w14:paraId="75575B88" w14:textId="77777777" w:rsidTr="00213DC4">
            <w:tc>
              <w:tcPr>
                <w:tcW w:w="3403" w:type="dxa"/>
              </w:tcPr>
              <w:p w14:paraId="005EAEC6" w14:textId="77777777" w:rsidR="00D03A57" w:rsidRPr="00387B31" w:rsidRDefault="00D03A57" w:rsidP="00213DC4">
                <w:pPr>
                  <w:pStyle w:val="a3"/>
                  <w:spacing w:before="8"/>
                  <w:ind w:left="37"/>
                  <w:rPr>
                    <w:sz w:val="28"/>
                  </w:rPr>
                </w:pPr>
                <w:r w:rsidRPr="00387B31">
                  <w:rPr>
                    <w:sz w:val="28"/>
                  </w:rPr>
                  <w:t>«Зачтено»</w:t>
                </w:r>
              </w:p>
            </w:tc>
            <w:tc>
              <w:tcPr>
                <w:tcW w:w="2693" w:type="dxa"/>
              </w:tcPr>
              <w:p w14:paraId="4B6388BE" w14:textId="77777777" w:rsidR="00D03A57" w:rsidRPr="00E73D38" w:rsidRDefault="00D03A57" w:rsidP="00213DC4">
                <w:pPr>
                  <w:pStyle w:val="a3"/>
                  <w:spacing w:before="8" w:line="25" w:lineRule="atLeast"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«__» </w:t>
                </w:r>
                <w:r w:rsidRPr="00E73D38">
                  <w:rPr>
                    <w:szCs w:val="22"/>
                  </w:rPr>
                  <w:t>______</w:t>
                </w:r>
                <w:r>
                  <w:rPr>
                    <w:szCs w:val="22"/>
                  </w:rPr>
                  <w:t>__</w:t>
                </w:r>
                <w:r w:rsidRPr="00E73D38">
                  <w:rPr>
                    <w:szCs w:val="22"/>
                  </w:rPr>
                  <w:t>_</w:t>
                </w:r>
                <w:r>
                  <w:rPr>
                    <w:szCs w:val="22"/>
                  </w:rPr>
                  <w:t xml:space="preserve"> 2022 г.</w:t>
                </w:r>
              </w:p>
            </w:tc>
            <w:tc>
              <w:tcPr>
                <w:tcW w:w="3685" w:type="dxa"/>
              </w:tcPr>
              <w:p w14:paraId="4481BE50" w14:textId="77777777" w:rsidR="00D03A57" w:rsidRDefault="00D03A57" w:rsidP="00213DC4">
                <w:pPr>
                  <w:pStyle w:val="a3"/>
                  <w:spacing w:before="8" w:line="25" w:lineRule="atLeast"/>
                  <w:ind w:right="176"/>
                  <w:jc w:val="right"/>
                  <w:rPr>
                    <w:sz w:val="32"/>
                  </w:rPr>
                </w:pPr>
                <w:r>
                  <w:rPr>
                    <w:sz w:val="32"/>
                  </w:rPr>
                  <w:t>____________</w:t>
                </w:r>
              </w:p>
              <w:p w14:paraId="406ECA65" w14:textId="77777777" w:rsidR="00D03A57" w:rsidRDefault="00D03A57" w:rsidP="00213DC4">
                <w:pPr>
                  <w:spacing w:before="35" w:line="25" w:lineRule="atLeast"/>
                  <w:ind w:right="176"/>
                  <w:jc w:val="right"/>
                  <w:rPr>
                    <w:sz w:val="32"/>
                  </w:rPr>
                </w:pPr>
                <w:r>
                  <w:rPr>
                    <w:sz w:val="18"/>
                  </w:rPr>
                  <w:t>(подпись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руководителя)</w:t>
                </w:r>
              </w:p>
            </w:tc>
          </w:tr>
        </w:tbl>
        <w:p w14:paraId="335F5E41" w14:textId="77777777" w:rsidR="00D03A57" w:rsidRDefault="00D03A57" w:rsidP="00D03A57">
          <w:pPr>
            <w:pStyle w:val="a3"/>
            <w:spacing w:before="10" w:line="25" w:lineRule="atLeast"/>
            <w:rPr>
              <w:sz w:val="33"/>
            </w:rPr>
          </w:pPr>
        </w:p>
        <w:p w14:paraId="6CAFA22D" w14:textId="77777777" w:rsidR="00D03A57" w:rsidRDefault="00D03A57" w:rsidP="00D03A57">
          <w:pPr>
            <w:spacing w:line="25" w:lineRule="atLeast"/>
            <w:ind w:right="165"/>
            <w:rPr>
              <w:sz w:val="24"/>
            </w:rPr>
          </w:pPr>
        </w:p>
        <w:p w14:paraId="28ED8BE4" w14:textId="77777777" w:rsidR="00D03A57" w:rsidRDefault="00D03A57" w:rsidP="00D03A57">
          <w:pPr>
            <w:spacing w:line="25" w:lineRule="atLeast"/>
            <w:ind w:right="165"/>
            <w:rPr>
              <w:sz w:val="24"/>
            </w:rPr>
          </w:pPr>
        </w:p>
        <w:p w14:paraId="6B01E71C" w14:textId="1FF75E5D" w:rsidR="00D03A57" w:rsidRDefault="00D03A57" w:rsidP="00D03A57">
          <w:pPr>
            <w:spacing w:line="25" w:lineRule="atLeast"/>
            <w:ind w:right="165"/>
            <w:rPr>
              <w:sz w:val="24"/>
            </w:rPr>
          </w:pPr>
        </w:p>
        <w:p w14:paraId="6FEBC942" w14:textId="77777777" w:rsidR="00387B31" w:rsidRDefault="00387B31" w:rsidP="00D03A57">
          <w:pPr>
            <w:spacing w:line="25" w:lineRule="atLeast"/>
            <w:ind w:right="165"/>
            <w:rPr>
              <w:sz w:val="24"/>
            </w:rPr>
          </w:pPr>
        </w:p>
        <w:p w14:paraId="39983A0A" w14:textId="77777777" w:rsidR="00387B31" w:rsidRDefault="00387B31" w:rsidP="00D03A57">
          <w:pPr>
            <w:spacing w:line="25" w:lineRule="atLeast"/>
            <w:ind w:right="165"/>
            <w:rPr>
              <w:sz w:val="24"/>
            </w:rPr>
          </w:pPr>
        </w:p>
        <w:p w14:paraId="27BE44CD" w14:textId="7468B8AF" w:rsidR="00D03A57" w:rsidRDefault="00D03A57" w:rsidP="00213DC4">
          <w:pPr>
            <w:tabs>
              <w:tab w:val="left" w:pos="142"/>
            </w:tabs>
            <w:spacing w:line="25" w:lineRule="atLeast"/>
            <w:ind w:right="165" w:firstLine="284"/>
            <w:jc w:val="center"/>
            <w:rPr>
              <w:rStyle w:val="a4"/>
              <w:rFonts w:eastAsiaTheme="majorEastAsia"/>
              <w:b/>
              <w:bCs/>
              <w:lang w:eastAsia="ru-RU"/>
            </w:rPr>
            <w:sectPr w:rsidR="00D03A57" w:rsidSect="00D03A57">
              <w:footerReference w:type="default" r:id="rId9"/>
              <w:footerReference w:type="first" r:id="rId10"/>
              <w:type w:val="continuous"/>
              <w:pgSz w:w="11906" w:h="16838"/>
              <w:pgMar w:top="1134" w:right="1134" w:bottom="1134" w:left="1134" w:header="709" w:footer="709" w:gutter="0"/>
              <w:pgNumType w:start="1"/>
              <w:cols w:space="708"/>
              <w:titlePg/>
              <w:docGrid w:linePitch="381"/>
            </w:sectPr>
          </w:pPr>
          <w:r>
            <w:rPr>
              <w:sz w:val="24"/>
            </w:rPr>
            <w:t>Москва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2022</w:t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id w:val="137751500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6516509A" w14:textId="1796B95F" w:rsidR="005C03C4" w:rsidRPr="00AE3214" w:rsidRDefault="005C03C4" w:rsidP="00AE3214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AE321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89A4993" w14:textId="05430C72" w:rsidR="00AE3214" w:rsidRPr="00AE3214" w:rsidRDefault="005C03C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AE3214">
            <w:fldChar w:fldCharType="begin"/>
          </w:r>
          <w:r w:rsidRPr="00AE3214">
            <w:instrText xml:space="preserve"> TOC \o "1-3" \h \z \u </w:instrText>
          </w:r>
          <w:r w:rsidRPr="00AE3214">
            <w:fldChar w:fldCharType="separate"/>
          </w:r>
          <w:hyperlink w:anchor="_Toc120186228" w:history="1">
            <w:r w:rsidR="00AE3214" w:rsidRPr="00AE3214">
              <w:rPr>
                <w:rStyle w:val="ab"/>
                <w:noProof/>
              </w:rPr>
              <w:t>1 ПОСТАНОВКА</w:t>
            </w:r>
            <w:r w:rsidR="00AE3214" w:rsidRPr="00AE3214">
              <w:rPr>
                <w:rStyle w:val="ab"/>
                <w:noProof/>
                <w:spacing w:val="-8"/>
              </w:rPr>
              <w:t xml:space="preserve"> </w:t>
            </w:r>
            <w:r w:rsidR="00AE3214" w:rsidRPr="00AE3214">
              <w:rPr>
                <w:rStyle w:val="ab"/>
                <w:noProof/>
              </w:rPr>
              <w:t>ЗАДАЧИ</w:t>
            </w:r>
            <w:r w:rsidR="00AE3214" w:rsidRPr="00AE3214">
              <w:rPr>
                <w:noProof/>
                <w:webHidden/>
              </w:rPr>
              <w:tab/>
            </w:r>
            <w:r w:rsidR="00AE3214" w:rsidRPr="00AE3214">
              <w:rPr>
                <w:noProof/>
                <w:webHidden/>
              </w:rPr>
              <w:fldChar w:fldCharType="begin"/>
            </w:r>
            <w:r w:rsidR="00AE3214" w:rsidRPr="00AE3214">
              <w:rPr>
                <w:noProof/>
                <w:webHidden/>
              </w:rPr>
              <w:instrText xml:space="preserve"> PAGEREF _Toc120186228 \h </w:instrText>
            </w:r>
            <w:r w:rsidR="00AE3214" w:rsidRPr="00AE3214">
              <w:rPr>
                <w:noProof/>
                <w:webHidden/>
              </w:rPr>
            </w:r>
            <w:r w:rsidR="00AE3214" w:rsidRPr="00AE3214">
              <w:rPr>
                <w:noProof/>
                <w:webHidden/>
              </w:rPr>
              <w:fldChar w:fldCharType="separate"/>
            </w:r>
            <w:r w:rsidR="00AE3214" w:rsidRPr="00AE3214">
              <w:rPr>
                <w:noProof/>
                <w:webHidden/>
              </w:rPr>
              <w:t>3</w:t>
            </w:r>
            <w:r w:rsidR="00AE3214" w:rsidRPr="00AE3214">
              <w:rPr>
                <w:noProof/>
                <w:webHidden/>
              </w:rPr>
              <w:fldChar w:fldCharType="end"/>
            </w:r>
          </w:hyperlink>
        </w:p>
        <w:p w14:paraId="02058AE3" w14:textId="31BE8F05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29" w:history="1">
            <w:r w:rsidRPr="00AE3214">
              <w:rPr>
                <w:rStyle w:val="ab"/>
                <w:noProof/>
              </w:rPr>
              <w:t>2 ПРОЕКТИРОВАНИЕ И РЕАЛИЗАЦИЯ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_Toc120186229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4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29ADCAF5" w14:textId="63C28DC0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0" w:history="1">
            <w:r w:rsidRPr="00AE3214">
              <w:rPr>
                <w:rStyle w:val="ab"/>
                <w:noProof/>
              </w:rPr>
              <w:t xml:space="preserve">2.1 Одноступенчатый асинхронный </w:t>
            </w:r>
            <w:r w:rsidRPr="00AE3214">
              <w:rPr>
                <w:rStyle w:val="ab"/>
                <w:noProof/>
                <w:lang w:val="en-US"/>
              </w:rPr>
              <w:t>RS</w:t>
            </w:r>
            <w:r w:rsidRPr="00AE3214">
              <w:rPr>
                <w:rStyle w:val="ab"/>
                <w:noProof/>
              </w:rPr>
              <w:t>-триггер на элементах И-НЕ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_Toc120186230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4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0B4FDE18" w14:textId="42BBD083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1" w:history="1">
            <w:r w:rsidRPr="00AE3214">
              <w:rPr>
                <w:rStyle w:val="ab"/>
                <w:noProof/>
              </w:rPr>
              <w:t xml:space="preserve">2.2 Одноступенчатый асинхронный </w:t>
            </w:r>
            <w:r w:rsidRPr="00AE3214">
              <w:rPr>
                <w:rStyle w:val="ab"/>
                <w:noProof/>
                <w:lang w:val="en-US"/>
              </w:rPr>
              <w:t>RS</w:t>
            </w:r>
            <w:r w:rsidRPr="00AE3214">
              <w:rPr>
                <w:rStyle w:val="ab"/>
                <w:noProof/>
              </w:rPr>
              <w:t>-триггер на элементах ИЛИ-НЕ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_Toc120186231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5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1207F4F8" w14:textId="63AF8B46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2" w:history="1">
            <w:r w:rsidRPr="00AE3214">
              <w:rPr>
                <w:rStyle w:val="ab"/>
                <w:noProof/>
              </w:rPr>
              <w:t xml:space="preserve">2.3 Одноступенчатый синхронный </w:t>
            </w:r>
            <w:r w:rsidRPr="00AE3214">
              <w:rPr>
                <w:rStyle w:val="ab"/>
                <w:noProof/>
                <w:lang w:val="en-US"/>
              </w:rPr>
              <w:t>RS</w:t>
            </w:r>
            <w:r w:rsidRPr="00AE3214">
              <w:rPr>
                <w:rStyle w:val="ab"/>
                <w:noProof/>
              </w:rPr>
              <w:t>-триггер на элементах И-НЕ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_Toc120186232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6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564D950D" w14:textId="073359D3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3" w:history="1">
            <w:r w:rsidRPr="00AE3214">
              <w:rPr>
                <w:rStyle w:val="ab"/>
                <w:noProof/>
              </w:rPr>
              <w:t xml:space="preserve">2.4 Двухступенчатый синхронный </w:t>
            </w:r>
            <w:r w:rsidRPr="00AE3214">
              <w:rPr>
                <w:rStyle w:val="ab"/>
                <w:noProof/>
                <w:lang w:val="en-US"/>
              </w:rPr>
              <w:t>RS</w:t>
            </w:r>
            <w:r w:rsidRPr="00AE3214">
              <w:rPr>
                <w:rStyle w:val="ab"/>
                <w:noProof/>
              </w:rPr>
              <w:t>-триггер с асинхронным входам предустановки, выполненный на элементах И-НЕ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_Toc120186233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7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795BEE15" w14:textId="10F5F559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4" w:history="1">
            <w:r w:rsidRPr="00AE3214">
              <w:rPr>
                <w:rStyle w:val="ab"/>
                <w:noProof/>
              </w:rPr>
              <w:t xml:space="preserve">2.5 Одноступенчатый </w:t>
            </w:r>
            <w:r w:rsidRPr="00AE3214">
              <w:rPr>
                <w:rStyle w:val="ab"/>
                <w:noProof/>
                <w:lang w:val="en-US"/>
              </w:rPr>
              <w:t>D</w:t>
            </w:r>
            <w:r w:rsidRPr="00AE3214">
              <w:rPr>
                <w:rStyle w:val="ab"/>
                <w:noProof/>
              </w:rPr>
              <w:t>-триггер, выполненный на элементах И-НЕ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_Toc120186234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8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56C99E14" w14:textId="127AB4F8" w:rsidR="00AE3214" w:rsidRPr="00AE3214" w:rsidRDefault="00AE3214" w:rsidP="00AE3214">
          <w:pPr>
            <w:pStyle w:val="21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0186235" w:history="1">
            <w:r w:rsidRPr="00AE3214">
              <w:rPr>
                <w:rStyle w:val="ab"/>
                <w:noProof/>
                <w:sz w:val="28"/>
                <w:szCs w:val="28"/>
              </w:rPr>
              <w:t>2.6 Динамический RS-триггер, работающий по переднему фронту, выполненный на элементах И-НЕ</w:t>
            </w:r>
            <w:r w:rsidRPr="00AE3214">
              <w:rPr>
                <w:noProof/>
                <w:webHidden/>
                <w:sz w:val="28"/>
                <w:szCs w:val="28"/>
              </w:rPr>
              <w:tab/>
            </w:r>
            <w:r w:rsidRPr="00AE3214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3214">
              <w:rPr>
                <w:noProof/>
                <w:webHidden/>
                <w:sz w:val="28"/>
                <w:szCs w:val="28"/>
              </w:rPr>
              <w:instrText xml:space="preserve"> PAGEREF _Toc120186235 \h </w:instrText>
            </w:r>
            <w:r w:rsidRPr="00AE3214">
              <w:rPr>
                <w:noProof/>
                <w:webHidden/>
                <w:sz w:val="28"/>
                <w:szCs w:val="28"/>
              </w:rPr>
            </w:r>
            <w:r w:rsidRPr="00AE321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3214">
              <w:rPr>
                <w:noProof/>
                <w:webHidden/>
                <w:sz w:val="28"/>
                <w:szCs w:val="28"/>
              </w:rPr>
              <w:t>9</w:t>
            </w:r>
            <w:r w:rsidRPr="00AE32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C24840" w14:textId="79838CBD" w:rsidR="00AE3214" w:rsidRPr="00AE3214" w:rsidRDefault="00AE3214" w:rsidP="00AE3214">
          <w:pPr>
            <w:pStyle w:val="21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0186236" w:history="1">
            <w:r w:rsidRPr="00AE3214">
              <w:rPr>
                <w:rStyle w:val="ab"/>
                <w:noProof/>
                <w:sz w:val="28"/>
                <w:szCs w:val="28"/>
              </w:rPr>
              <w:t>2.7 Динамический RS-триггер, работающий по заднему фронту, выполненный на элементах ИЛИ-НЕ</w:t>
            </w:r>
            <w:r w:rsidRPr="00AE3214">
              <w:rPr>
                <w:noProof/>
                <w:webHidden/>
                <w:sz w:val="28"/>
                <w:szCs w:val="28"/>
              </w:rPr>
              <w:tab/>
            </w:r>
            <w:r w:rsidRPr="00AE3214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3214">
              <w:rPr>
                <w:noProof/>
                <w:webHidden/>
                <w:sz w:val="28"/>
                <w:szCs w:val="28"/>
              </w:rPr>
              <w:instrText xml:space="preserve"> PAGEREF _Toc120186236 \h </w:instrText>
            </w:r>
            <w:r w:rsidRPr="00AE3214">
              <w:rPr>
                <w:noProof/>
                <w:webHidden/>
                <w:sz w:val="28"/>
                <w:szCs w:val="28"/>
              </w:rPr>
            </w:r>
            <w:r w:rsidRPr="00AE321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3214">
              <w:rPr>
                <w:noProof/>
                <w:webHidden/>
                <w:sz w:val="28"/>
                <w:szCs w:val="28"/>
              </w:rPr>
              <w:t>10</w:t>
            </w:r>
            <w:r w:rsidRPr="00AE32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5A70B4" w14:textId="04D87BA3" w:rsidR="00AE3214" w:rsidRPr="00AE3214" w:rsidRDefault="00AE3214" w:rsidP="00AE3214">
          <w:pPr>
            <w:pStyle w:val="21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120186237" w:history="1">
            <w:r w:rsidRPr="00AE3214">
              <w:rPr>
                <w:rStyle w:val="ab"/>
                <w:noProof/>
                <w:sz w:val="28"/>
                <w:szCs w:val="28"/>
              </w:rPr>
              <w:t xml:space="preserve">2.8 </w:t>
            </w:r>
            <w:r w:rsidRPr="00AE3214">
              <w:rPr>
                <w:rStyle w:val="ab"/>
                <w:noProof/>
                <w:sz w:val="28"/>
                <w:szCs w:val="28"/>
                <w:lang w:val="en-US"/>
              </w:rPr>
              <w:t>T</w:t>
            </w:r>
            <w:r w:rsidRPr="00AE3214">
              <w:rPr>
                <w:rStyle w:val="ab"/>
                <w:noProof/>
                <w:sz w:val="28"/>
                <w:szCs w:val="28"/>
              </w:rPr>
              <w:t xml:space="preserve">-триггер с асинхронными входами предустановки, выполненный на основе двухступенчатого </w:t>
            </w:r>
            <w:r w:rsidRPr="00AE3214">
              <w:rPr>
                <w:rStyle w:val="ab"/>
                <w:noProof/>
                <w:sz w:val="28"/>
                <w:szCs w:val="28"/>
                <w:lang w:val="en-US"/>
              </w:rPr>
              <w:t>RS</w:t>
            </w:r>
            <w:r w:rsidRPr="00AE3214">
              <w:rPr>
                <w:rStyle w:val="ab"/>
                <w:noProof/>
                <w:sz w:val="28"/>
                <w:szCs w:val="28"/>
              </w:rPr>
              <w:t>-триггера</w:t>
            </w:r>
            <w:r w:rsidRPr="00AE3214">
              <w:rPr>
                <w:noProof/>
                <w:webHidden/>
                <w:sz w:val="28"/>
                <w:szCs w:val="28"/>
              </w:rPr>
              <w:tab/>
            </w:r>
            <w:r w:rsidRPr="00AE3214">
              <w:rPr>
                <w:noProof/>
                <w:webHidden/>
                <w:sz w:val="28"/>
                <w:szCs w:val="28"/>
              </w:rPr>
              <w:fldChar w:fldCharType="begin"/>
            </w:r>
            <w:r w:rsidRPr="00AE3214">
              <w:rPr>
                <w:noProof/>
                <w:webHidden/>
                <w:sz w:val="28"/>
                <w:szCs w:val="28"/>
              </w:rPr>
              <w:instrText xml:space="preserve"> PAGEREF _Toc120186237 \h </w:instrText>
            </w:r>
            <w:r w:rsidRPr="00AE3214">
              <w:rPr>
                <w:noProof/>
                <w:webHidden/>
                <w:sz w:val="28"/>
                <w:szCs w:val="28"/>
              </w:rPr>
            </w:r>
            <w:r w:rsidRPr="00AE321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E3214">
              <w:rPr>
                <w:noProof/>
                <w:webHidden/>
                <w:sz w:val="28"/>
                <w:szCs w:val="28"/>
              </w:rPr>
              <w:t>11</w:t>
            </w:r>
            <w:r w:rsidRPr="00AE32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A27EBC" w14:textId="0A4AFC9C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8" w:history="1">
            <w:r w:rsidRPr="00AE3214">
              <w:rPr>
                <w:rStyle w:val="ab"/>
                <w:noProof/>
              </w:rPr>
              <w:t xml:space="preserve">2.9 </w:t>
            </w:r>
            <w:r w:rsidRPr="00AE3214">
              <w:rPr>
                <w:rStyle w:val="ab"/>
                <w:noProof/>
                <w:lang w:val="en-US"/>
              </w:rPr>
              <w:t>JK</w:t>
            </w:r>
            <w:r w:rsidRPr="00AE3214">
              <w:rPr>
                <w:rStyle w:val="ab"/>
                <w:noProof/>
              </w:rPr>
              <w:t>-триггер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_Toc120186238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12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3FE4C7DE" w14:textId="47DDA8FC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39" w:history="1">
            <w:r w:rsidRPr="00AE3214">
              <w:rPr>
                <w:rStyle w:val="ab"/>
                <w:noProof/>
              </w:rPr>
              <w:t>3 ВЫВОДЫ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_Toc120186239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13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46D453C2" w14:textId="0FB355A7" w:rsidR="00AE3214" w:rsidRPr="00AE3214" w:rsidRDefault="00AE3214" w:rsidP="00AE3214">
          <w:pPr>
            <w:pStyle w:val="10"/>
            <w:tabs>
              <w:tab w:val="right" w:leader="dot" w:pos="9348"/>
            </w:tabs>
            <w:spacing w:before="0" w:line="360" w:lineRule="auto"/>
            <w:ind w:left="0" w:firstLine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186240" w:history="1">
            <w:r w:rsidRPr="00AE3214">
              <w:rPr>
                <w:rStyle w:val="ab"/>
                <w:noProof/>
              </w:rPr>
              <w:t>4 СПИСОК ИНФОРМАЦИОННЫХ</w:t>
            </w:r>
            <w:r w:rsidRPr="00AE3214">
              <w:rPr>
                <w:rStyle w:val="ab"/>
                <w:noProof/>
                <w:spacing w:val="-9"/>
              </w:rPr>
              <w:t xml:space="preserve"> </w:t>
            </w:r>
            <w:r w:rsidRPr="00AE3214">
              <w:rPr>
                <w:rStyle w:val="ab"/>
                <w:noProof/>
              </w:rPr>
              <w:t>ИСТОЧНИКОВ</w:t>
            </w:r>
            <w:r w:rsidRPr="00AE3214">
              <w:rPr>
                <w:noProof/>
                <w:webHidden/>
              </w:rPr>
              <w:tab/>
            </w:r>
            <w:r w:rsidRPr="00AE3214">
              <w:rPr>
                <w:noProof/>
                <w:webHidden/>
              </w:rPr>
              <w:fldChar w:fldCharType="begin"/>
            </w:r>
            <w:r w:rsidRPr="00AE3214">
              <w:rPr>
                <w:noProof/>
                <w:webHidden/>
              </w:rPr>
              <w:instrText xml:space="preserve"> PAGEREF _Toc120186240 \h </w:instrText>
            </w:r>
            <w:r w:rsidRPr="00AE3214">
              <w:rPr>
                <w:noProof/>
                <w:webHidden/>
              </w:rPr>
            </w:r>
            <w:r w:rsidRPr="00AE3214">
              <w:rPr>
                <w:noProof/>
                <w:webHidden/>
              </w:rPr>
              <w:fldChar w:fldCharType="separate"/>
            </w:r>
            <w:r w:rsidRPr="00AE3214">
              <w:rPr>
                <w:noProof/>
                <w:webHidden/>
              </w:rPr>
              <w:t>14</w:t>
            </w:r>
            <w:r w:rsidRPr="00AE3214">
              <w:rPr>
                <w:noProof/>
                <w:webHidden/>
              </w:rPr>
              <w:fldChar w:fldCharType="end"/>
            </w:r>
          </w:hyperlink>
        </w:p>
        <w:p w14:paraId="241F0355" w14:textId="5A9E1796" w:rsidR="005C03C4" w:rsidRDefault="005C03C4" w:rsidP="00AE3214">
          <w:pPr>
            <w:spacing w:line="360" w:lineRule="auto"/>
          </w:pPr>
          <w:r w:rsidRPr="00AE3214">
            <w:rPr>
              <w:sz w:val="28"/>
              <w:szCs w:val="28"/>
            </w:rPr>
            <w:fldChar w:fldCharType="end"/>
          </w:r>
        </w:p>
      </w:sdtContent>
    </w:sdt>
    <w:p w14:paraId="0179D44F" w14:textId="77777777" w:rsidR="006312D6" w:rsidRPr="003B6E29" w:rsidRDefault="006312D6">
      <w:pPr>
        <w:rPr>
          <w:lang w:val="en-US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14:paraId="39D28BDA" w14:textId="1BE97BFE" w:rsidR="00307243" w:rsidRDefault="00307243" w:rsidP="008E68ED">
      <w:pPr>
        <w:pStyle w:val="1"/>
        <w:tabs>
          <w:tab w:val="left" w:pos="3593"/>
        </w:tabs>
        <w:spacing w:before="0" w:line="360" w:lineRule="auto"/>
        <w:ind w:left="0" w:right="0"/>
      </w:pPr>
      <w:bookmarkStart w:id="1" w:name="_Toc115728623"/>
      <w:bookmarkStart w:id="2" w:name="_Toc118188440"/>
      <w:bookmarkStart w:id="3" w:name="_Toc118188846"/>
      <w:bookmarkStart w:id="4" w:name="_Toc120186228"/>
      <w:r w:rsidRPr="00311514">
        <w:lastRenderedPageBreak/>
        <w:t>1 ПОСТАНОВКА</w:t>
      </w:r>
      <w:r w:rsidRPr="00311514">
        <w:rPr>
          <w:spacing w:val="-8"/>
        </w:rPr>
        <w:t xml:space="preserve"> </w:t>
      </w:r>
      <w:r w:rsidRPr="00311514">
        <w:t>ЗАДАЧИ</w:t>
      </w:r>
      <w:bookmarkEnd w:id="1"/>
      <w:bookmarkEnd w:id="2"/>
      <w:bookmarkEnd w:id="3"/>
      <w:bookmarkEnd w:id="4"/>
    </w:p>
    <w:p w14:paraId="6746815C" w14:textId="77777777" w:rsidR="005C03C4" w:rsidRPr="007D088A" w:rsidRDefault="005C03C4" w:rsidP="005C03C4"/>
    <w:p w14:paraId="5D4C0A07" w14:textId="77777777" w:rsidR="008E68ED" w:rsidRDefault="00CE7807" w:rsidP="008E68ED">
      <w:pPr>
        <w:pStyle w:val="a3"/>
        <w:spacing w:line="360" w:lineRule="auto"/>
        <w:ind w:right="107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 на практике работу разного вида триггеров.</w:t>
      </w:r>
    </w:p>
    <w:p w14:paraId="4929A00F" w14:textId="77777777" w:rsidR="008E68ED" w:rsidRDefault="008E68ED" w:rsidP="008E68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CEE4068" w14:textId="16DD8835" w:rsidR="00226BA7" w:rsidRDefault="00226BA7" w:rsidP="008E68ED">
      <w:pPr>
        <w:pStyle w:val="1"/>
        <w:spacing w:before="0" w:line="360" w:lineRule="auto"/>
        <w:ind w:left="0" w:right="0"/>
        <w:rPr>
          <w:color w:val="000000"/>
        </w:rPr>
      </w:pPr>
      <w:bookmarkStart w:id="5" w:name="2.2__Формулы_СДНФ_и_СКНФ"/>
      <w:bookmarkStart w:id="6" w:name="_bookmark3"/>
      <w:bookmarkStart w:id="7" w:name="_Toc86170647"/>
      <w:bookmarkStart w:id="8" w:name="_Toc87272802"/>
      <w:bookmarkStart w:id="9" w:name="_Toc87637621"/>
      <w:bookmarkStart w:id="10" w:name="_Toc88319413"/>
      <w:bookmarkStart w:id="11" w:name="_Toc118188441"/>
      <w:bookmarkStart w:id="12" w:name="_Toc118188847"/>
      <w:bookmarkStart w:id="13" w:name="_Toc53701544"/>
      <w:bookmarkStart w:id="14" w:name="_Toc120186229"/>
      <w:bookmarkEnd w:id="5"/>
      <w:bookmarkEnd w:id="6"/>
      <w:r w:rsidRPr="00DC3501">
        <w:rPr>
          <w:color w:val="000000"/>
        </w:rPr>
        <w:lastRenderedPageBreak/>
        <w:t>2 ПРОЕКТИРОВАНИЕ И РЕАЛИЗАЦИЯ</w:t>
      </w:r>
      <w:bookmarkEnd w:id="7"/>
      <w:bookmarkEnd w:id="8"/>
      <w:bookmarkEnd w:id="9"/>
      <w:bookmarkEnd w:id="10"/>
      <w:bookmarkEnd w:id="11"/>
      <w:bookmarkEnd w:id="12"/>
      <w:bookmarkEnd w:id="14"/>
    </w:p>
    <w:p w14:paraId="4BBF0E4E" w14:textId="77777777" w:rsidR="005C03C4" w:rsidRPr="00DC3501" w:rsidRDefault="005C03C4" w:rsidP="005C03C4"/>
    <w:p w14:paraId="3B29B145" w14:textId="77777777" w:rsidR="00226BA7" w:rsidRDefault="00226BA7" w:rsidP="008E68ED">
      <w:pPr>
        <w:pStyle w:val="1"/>
        <w:spacing w:before="0" w:line="360" w:lineRule="auto"/>
        <w:ind w:left="0" w:right="0" w:firstLine="709"/>
        <w:rPr>
          <w:color w:val="000000" w:themeColor="text1"/>
        </w:rPr>
      </w:pPr>
      <w:bookmarkStart w:id="15" w:name="_Toc87637622"/>
      <w:bookmarkStart w:id="16" w:name="_Toc88319414"/>
      <w:bookmarkStart w:id="17" w:name="_Toc118188442"/>
      <w:bookmarkStart w:id="18" w:name="_Toc118188848"/>
      <w:bookmarkStart w:id="19" w:name="_Toc120186230"/>
      <w:bookmarkEnd w:id="13"/>
      <w:r w:rsidRPr="006A00A0">
        <w:rPr>
          <w:color w:val="000000" w:themeColor="text1"/>
        </w:rPr>
        <w:t xml:space="preserve">2.1 </w:t>
      </w:r>
      <w:bookmarkEnd w:id="15"/>
      <w:r>
        <w:rPr>
          <w:color w:val="000000" w:themeColor="text1"/>
        </w:rPr>
        <w:t xml:space="preserve">Одноступенчатый асинхронный </w:t>
      </w:r>
      <w:r>
        <w:rPr>
          <w:color w:val="000000" w:themeColor="text1"/>
          <w:lang w:val="en-US"/>
        </w:rPr>
        <w:t>RS</w:t>
      </w:r>
      <w:r w:rsidRPr="009327B4">
        <w:rPr>
          <w:color w:val="000000" w:themeColor="text1"/>
        </w:rPr>
        <w:t>-</w:t>
      </w:r>
      <w:r>
        <w:rPr>
          <w:color w:val="000000" w:themeColor="text1"/>
        </w:rPr>
        <w:t>триггер на элементах И-НЕ</w:t>
      </w:r>
      <w:bookmarkEnd w:id="16"/>
      <w:bookmarkEnd w:id="17"/>
      <w:bookmarkEnd w:id="18"/>
      <w:bookmarkEnd w:id="19"/>
    </w:p>
    <w:p w14:paraId="49827597" w14:textId="4F3A6525" w:rsidR="00226BA7" w:rsidRPr="009327B4" w:rsidRDefault="00226BA7" w:rsidP="00226BA7">
      <w:pPr>
        <w:spacing w:line="360" w:lineRule="auto"/>
        <w:ind w:firstLine="708"/>
        <w:jc w:val="both"/>
        <w:rPr>
          <w:sz w:val="28"/>
          <w:szCs w:val="28"/>
        </w:rPr>
      </w:pPr>
      <w:r w:rsidRPr="009327B4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9327B4">
        <w:rPr>
          <w:sz w:val="28"/>
          <w:szCs w:val="28"/>
        </w:rPr>
        <w:t>табл. 1) и его функциональная схема (</w:t>
      </w:r>
      <w:r w:rsidR="00925F53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9327B4">
        <w:rPr>
          <w:sz w:val="28"/>
          <w:szCs w:val="28"/>
        </w:rPr>
        <w:t>рис. 1).</w:t>
      </w:r>
    </w:p>
    <w:p w14:paraId="2CE5ED4F" w14:textId="77777777" w:rsidR="00226BA7" w:rsidRPr="009327B4" w:rsidRDefault="00226BA7" w:rsidP="00226BA7">
      <w:pPr>
        <w:spacing w:line="360" w:lineRule="auto"/>
        <w:jc w:val="both"/>
        <w:rPr>
          <w:sz w:val="28"/>
          <w:szCs w:val="28"/>
        </w:rPr>
      </w:pPr>
      <w:r w:rsidRPr="009327B4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 Таблица переходов </w:t>
      </w:r>
      <w:r w:rsidR="00F774A2">
        <w:rPr>
          <w:sz w:val="28"/>
          <w:szCs w:val="28"/>
          <w:lang w:val="en-US"/>
        </w:rPr>
        <w:t>RS</w:t>
      </w:r>
      <w:r w:rsidR="00F774A2" w:rsidRPr="00F774A2">
        <w:rPr>
          <w:sz w:val="28"/>
          <w:szCs w:val="28"/>
        </w:rPr>
        <w:t>-</w:t>
      </w:r>
      <w:r>
        <w:rPr>
          <w:sz w:val="28"/>
          <w:szCs w:val="28"/>
        </w:rPr>
        <w:t>триггера</w:t>
      </w:r>
      <w:r w:rsidR="00F774A2">
        <w:rPr>
          <w:sz w:val="28"/>
          <w:szCs w:val="28"/>
        </w:rPr>
        <w:t xml:space="preserve"> на элементах И-НЕ</w:t>
      </w:r>
    </w:p>
    <w:tbl>
      <w:tblPr>
        <w:tblStyle w:val="af"/>
        <w:tblW w:w="9091" w:type="dxa"/>
        <w:tblInd w:w="250" w:type="dxa"/>
        <w:tblLook w:val="04A0" w:firstRow="1" w:lastRow="0" w:firstColumn="1" w:lastColumn="0" w:noHBand="0" w:noVBand="1"/>
      </w:tblPr>
      <w:tblGrid>
        <w:gridCol w:w="836"/>
        <w:gridCol w:w="840"/>
        <w:gridCol w:w="1757"/>
        <w:gridCol w:w="1797"/>
        <w:gridCol w:w="3861"/>
      </w:tblGrid>
      <w:tr w:rsidR="00226BA7" w14:paraId="36B31EF9" w14:textId="77777777" w:rsidTr="00226BA7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DC62C" w14:textId="77777777" w:rsidR="00226BA7" w:rsidRPr="009327B4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2A9F" w14:textId="77777777" w:rsidR="00226BA7" w:rsidRPr="009327B4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80F26" w14:textId="77777777" w:rsidR="00226BA7" w:rsidRPr="009327B4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9327B4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9E22B" w14:textId="77777777" w:rsidR="00226BA7" w:rsidRPr="009327B4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682C2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Режим</w:t>
            </w:r>
          </w:p>
        </w:tc>
      </w:tr>
      <w:tr w:rsidR="00226BA7" w14:paraId="6AC1CE0F" w14:textId="77777777" w:rsidTr="00226BA7"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14:paraId="10B80FC6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14:paraId="0041E631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</w:tcBorders>
          </w:tcPr>
          <w:p w14:paraId="7B288F4F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</w:tcPr>
          <w:p w14:paraId="5E0EBBAA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425B9F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Запрещенная комбинация</w:t>
            </w:r>
          </w:p>
        </w:tc>
      </w:tr>
      <w:tr w:rsidR="00226BA7" w14:paraId="3BE07746" w14:textId="77777777" w:rsidTr="00226BA7">
        <w:tc>
          <w:tcPr>
            <w:tcW w:w="836" w:type="dxa"/>
            <w:tcBorders>
              <w:left w:val="single" w:sz="12" w:space="0" w:color="auto"/>
            </w:tcBorders>
          </w:tcPr>
          <w:p w14:paraId="280AF37C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472BB450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left w:val="single" w:sz="12" w:space="0" w:color="auto"/>
            </w:tcBorders>
          </w:tcPr>
          <w:p w14:paraId="72B139DA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14:paraId="14054367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0</w:t>
            </w:r>
          </w:p>
        </w:tc>
        <w:tc>
          <w:tcPr>
            <w:tcW w:w="3861" w:type="dxa"/>
            <w:tcBorders>
              <w:left w:val="single" w:sz="12" w:space="0" w:color="auto"/>
              <w:right w:val="single" w:sz="12" w:space="0" w:color="auto"/>
            </w:tcBorders>
          </w:tcPr>
          <w:p w14:paraId="28F78CC7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Установка 1</w:t>
            </w:r>
          </w:p>
        </w:tc>
      </w:tr>
      <w:tr w:rsidR="00226BA7" w14:paraId="060F7AB5" w14:textId="77777777" w:rsidTr="00226BA7">
        <w:tc>
          <w:tcPr>
            <w:tcW w:w="836" w:type="dxa"/>
            <w:tcBorders>
              <w:left w:val="single" w:sz="12" w:space="0" w:color="auto"/>
            </w:tcBorders>
          </w:tcPr>
          <w:p w14:paraId="2D4C8F20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6D1B782B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left w:val="single" w:sz="12" w:space="0" w:color="auto"/>
            </w:tcBorders>
          </w:tcPr>
          <w:p w14:paraId="51DDF6A4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14:paraId="4B4BD682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left w:val="single" w:sz="12" w:space="0" w:color="auto"/>
              <w:right w:val="single" w:sz="12" w:space="0" w:color="auto"/>
            </w:tcBorders>
          </w:tcPr>
          <w:p w14:paraId="37710667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Установка 0</w:t>
            </w:r>
          </w:p>
        </w:tc>
      </w:tr>
      <w:tr w:rsidR="00226BA7" w14:paraId="7F3FD4CB" w14:textId="77777777" w:rsidTr="00226BA7"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14:paraId="1AE32AB4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14:paraId="17E9F0AB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</w:tcBorders>
          </w:tcPr>
          <w:p w14:paraId="04C28938" w14:textId="77777777" w:rsidR="00226BA7" w:rsidRPr="009327B4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9327B4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14:paraId="3616EC8E" w14:textId="77777777" w:rsidR="00226BA7" w:rsidRPr="009327B4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8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DACE" w14:textId="77777777" w:rsidR="00226BA7" w:rsidRPr="009327B4" w:rsidRDefault="00226BA7" w:rsidP="00226BA7">
            <w:pPr>
              <w:jc w:val="center"/>
              <w:rPr>
                <w:sz w:val="28"/>
                <w:szCs w:val="28"/>
              </w:rPr>
            </w:pPr>
            <w:r w:rsidRPr="009327B4">
              <w:rPr>
                <w:sz w:val="28"/>
                <w:szCs w:val="28"/>
              </w:rPr>
              <w:t>Хранение</w:t>
            </w:r>
          </w:p>
        </w:tc>
      </w:tr>
    </w:tbl>
    <w:p w14:paraId="4ED36648" w14:textId="77777777" w:rsidR="00226BA7" w:rsidRPr="009327B4" w:rsidRDefault="00226BA7" w:rsidP="00226BA7"/>
    <w:p w14:paraId="1F07BFC9" w14:textId="77777777" w:rsidR="00226BA7" w:rsidRPr="00226BA7" w:rsidRDefault="004F4D35" w:rsidP="00226BA7">
      <w:pPr>
        <w:pStyle w:val="af0"/>
        <w:spacing w:before="0" w:before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DAB25C5" wp14:editId="59D4E10A">
            <wp:extent cx="5942330" cy="18161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BA7" w:rsidRPr="003A4518">
        <w:rPr>
          <w:sz w:val="28"/>
          <w:szCs w:val="28"/>
        </w:rPr>
        <w:t xml:space="preserve">Рисунок 1 – Одноступенчатый асинхронный </w:t>
      </w:r>
      <w:r w:rsidR="00226BA7" w:rsidRPr="003A4518">
        <w:rPr>
          <w:sz w:val="28"/>
          <w:szCs w:val="28"/>
          <w:lang w:val="en-US"/>
        </w:rPr>
        <w:t>RS</w:t>
      </w:r>
      <w:r w:rsidR="00226BA7" w:rsidRPr="003A4518">
        <w:rPr>
          <w:sz w:val="28"/>
          <w:szCs w:val="28"/>
        </w:rPr>
        <w:t>-триггер на элементах И-НЕ</w:t>
      </w:r>
    </w:p>
    <w:p w14:paraId="07553D84" w14:textId="77777777" w:rsidR="00226BA7" w:rsidRDefault="00226BA7" w:rsidP="00226BA7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25ACF8" w14:textId="77777777" w:rsidR="00226BA7" w:rsidRPr="00421CF6" w:rsidRDefault="00226BA7" w:rsidP="00226BA7">
      <w:pPr>
        <w:pStyle w:val="1"/>
        <w:spacing w:before="0" w:line="360" w:lineRule="auto"/>
        <w:ind w:left="0" w:right="0" w:firstLine="709"/>
        <w:jc w:val="both"/>
        <w:rPr>
          <w:color w:val="000000" w:themeColor="text1"/>
        </w:rPr>
      </w:pPr>
      <w:bookmarkStart w:id="20" w:name="_Toc88319415"/>
      <w:bookmarkStart w:id="21" w:name="_Toc118188443"/>
      <w:bookmarkStart w:id="22" w:name="_Toc118188849"/>
      <w:bookmarkStart w:id="23" w:name="_Toc120186231"/>
      <w:r w:rsidRPr="003A4518">
        <w:rPr>
          <w:color w:val="000000" w:themeColor="text1"/>
        </w:rPr>
        <w:lastRenderedPageBreak/>
        <w:t xml:space="preserve">2.2 Одноступенчатый асинхронный </w:t>
      </w:r>
      <w:r w:rsidRPr="003A4518">
        <w:rPr>
          <w:color w:val="000000" w:themeColor="text1"/>
          <w:lang w:val="en-US"/>
        </w:rPr>
        <w:t>RS</w:t>
      </w:r>
      <w:r w:rsidRPr="003A4518">
        <w:rPr>
          <w:color w:val="000000" w:themeColor="text1"/>
        </w:rPr>
        <w:t>-триггер на элементах ИЛИ-НЕ</w:t>
      </w:r>
      <w:bookmarkEnd w:id="20"/>
      <w:bookmarkEnd w:id="21"/>
      <w:bookmarkEnd w:id="22"/>
      <w:bookmarkEnd w:id="23"/>
    </w:p>
    <w:p w14:paraId="7C6992E3" w14:textId="3ED0678E" w:rsidR="00226BA7" w:rsidRPr="003A4518" w:rsidRDefault="00226BA7" w:rsidP="00226BA7">
      <w:pPr>
        <w:spacing w:line="360" w:lineRule="auto"/>
        <w:ind w:firstLine="708"/>
        <w:jc w:val="both"/>
        <w:rPr>
          <w:sz w:val="28"/>
          <w:szCs w:val="28"/>
        </w:rPr>
      </w:pPr>
      <w:r w:rsidRPr="003A4518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3A4518">
        <w:rPr>
          <w:sz w:val="28"/>
          <w:szCs w:val="28"/>
        </w:rPr>
        <w:t>табл. 2) и его функциональная схема (</w:t>
      </w:r>
      <w:r w:rsidR="00925F53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3A4518">
        <w:rPr>
          <w:sz w:val="28"/>
          <w:szCs w:val="28"/>
        </w:rPr>
        <w:t>рис. 2).</w:t>
      </w:r>
    </w:p>
    <w:p w14:paraId="793504C6" w14:textId="77777777" w:rsidR="00226BA7" w:rsidRPr="00F774A2" w:rsidRDefault="00226BA7" w:rsidP="00226BA7">
      <w:pPr>
        <w:spacing w:line="360" w:lineRule="auto"/>
        <w:jc w:val="both"/>
        <w:rPr>
          <w:sz w:val="28"/>
          <w:szCs w:val="28"/>
        </w:rPr>
      </w:pPr>
      <w:r w:rsidRPr="003A4518">
        <w:rPr>
          <w:sz w:val="28"/>
          <w:szCs w:val="28"/>
        </w:rPr>
        <w:t>Таблица 2</w:t>
      </w:r>
      <w:r>
        <w:rPr>
          <w:sz w:val="28"/>
          <w:szCs w:val="28"/>
        </w:rPr>
        <w:t xml:space="preserve"> – Таблица переходов </w:t>
      </w:r>
      <w:r w:rsidR="00F774A2">
        <w:rPr>
          <w:sz w:val="28"/>
          <w:szCs w:val="28"/>
          <w:lang w:val="en-US"/>
        </w:rPr>
        <w:t>RS</w:t>
      </w:r>
      <w:r w:rsidR="00F774A2" w:rsidRPr="00F774A2">
        <w:rPr>
          <w:sz w:val="28"/>
          <w:szCs w:val="28"/>
        </w:rPr>
        <w:t>-</w:t>
      </w:r>
      <w:r>
        <w:rPr>
          <w:sz w:val="28"/>
          <w:szCs w:val="28"/>
        </w:rPr>
        <w:t>триггера</w:t>
      </w:r>
      <w:r w:rsidR="00F774A2">
        <w:rPr>
          <w:sz w:val="28"/>
          <w:szCs w:val="28"/>
        </w:rPr>
        <w:t xml:space="preserve"> на элементах ИЛИ-НЕ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6"/>
        <w:gridCol w:w="840"/>
        <w:gridCol w:w="1757"/>
        <w:gridCol w:w="1797"/>
        <w:gridCol w:w="4095"/>
      </w:tblGrid>
      <w:tr w:rsidR="00226BA7" w:rsidRPr="003A4518" w14:paraId="17886945" w14:textId="77777777" w:rsidTr="00226BA7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518F1" w14:textId="77777777" w:rsidR="00226BA7" w:rsidRPr="003A4518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A4518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A9684" w14:textId="77777777" w:rsidR="00226BA7" w:rsidRPr="003A4518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A4518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D0BEF" w14:textId="77777777" w:rsidR="00226BA7" w:rsidRPr="003A4518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A4518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FD9B2" w14:textId="77777777" w:rsidR="00226BA7" w:rsidRPr="003A4518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F3D89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Режим</w:t>
            </w:r>
          </w:p>
        </w:tc>
      </w:tr>
      <w:tr w:rsidR="00226BA7" w:rsidRPr="003A4518" w14:paraId="48C14CC0" w14:textId="77777777" w:rsidTr="00226BA7"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14:paraId="673B2DE4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12" w:space="0" w:color="auto"/>
              <w:right w:val="single" w:sz="12" w:space="0" w:color="auto"/>
            </w:tcBorders>
          </w:tcPr>
          <w:p w14:paraId="645C7C03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</w:tcBorders>
          </w:tcPr>
          <w:p w14:paraId="4B0E666A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</w:tcPr>
          <w:p w14:paraId="027BDCDC" w14:textId="77777777" w:rsidR="00226BA7" w:rsidRPr="003A4518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4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D48A0F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Хранение</w:t>
            </w:r>
          </w:p>
        </w:tc>
      </w:tr>
      <w:tr w:rsidR="00226BA7" w:rsidRPr="003A4518" w14:paraId="64D512BC" w14:textId="77777777" w:rsidTr="00226BA7">
        <w:tc>
          <w:tcPr>
            <w:tcW w:w="836" w:type="dxa"/>
            <w:tcBorders>
              <w:left w:val="single" w:sz="12" w:space="0" w:color="auto"/>
            </w:tcBorders>
          </w:tcPr>
          <w:p w14:paraId="3AAA306D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2E1094CC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left w:val="single" w:sz="12" w:space="0" w:color="auto"/>
            </w:tcBorders>
          </w:tcPr>
          <w:p w14:paraId="4D292FB9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0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14:paraId="4018AF56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left w:val="single" w:sz="12" w:space="0" w:color="auto"/>
              <w:right w:val="single" w:sz="12" w:space="0" w:color="auto"/>
            </w:tcBorders>
          </w:tcPr>
          <w:p w14:paraId="0E0B5C00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Установка 0</w:t>
            </w:r>
          </w:p>
        </w:tc>
      </w:tr>
      <w:tr w:rsidR="00226BA7" w:rsidRPr="003A4518" w14:paraId="615D74AE" w14:textId="77777777" w:rsidTr="00226BA7">
        <w:tc>
          <w:tcPr>
            <w:tcW w:w="836" w:type="dxa"/>
            <w:tcBorders>
              <w:left w:val="single" w:sz="12" w:space="0" w:color="auto"/>
            </w:tcBorders>
          </w:tcPr>
          <w:p w14:paraId="5D3CB2FA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right w:val="single" w:sz="12" w:space="0" w:color="auto"/>
            </w:tcBorders>
          </w:tcPr>
          <w:p w14:paraId="7CAB043F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0</w:t>
            </w:r>
          </w:p>
        </w:tc>
        <w:tc>
          <w:tcPr>
            <w:tcW w:w="1757" w:type="dxa"/>
            <w:tcBorders>
              <w:left w:val="single" w:sz="12" w:space="0" w:color="auto"/>
            </w:tcBorders>
          </w:tcPr>
          <w:p w14:paraId="47CEE683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1</w:t>
            </w:r>
          </w:p>
        </w:tc>
        <w:tc>
          <w:tcPr>
            <w:tcW w:w="1797" w:type="dxa"/>
            <w:tcBorders>
              <w:right w:val="single" w:sz="12" w:space="0" w:color="auto"/>
            </w:tcBorders>
          </w:tcPr>
          <w:p w14:paraId="676E12B8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0</w:t>
            </w:r>
          </w:p>
        </w:tc>
        <w:tc>
          <w:tcPr>
            <w:tcW w:w="4095" w:type="dxa"/>
            <w:tcBorders>
              <w:left w:val="single" w:sz="12" w:space="0" w:color="auto"/>
              <w:right w:val="single" w:sz="12" w:space="0" w:color="auto"/>
            </w:tcBorders>
          </w:tcPr>
          <w:p w14:paraId="04D1029A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Установка 1</w:t>
            </w:r>
          </w:p>
        </w:tc>
      </w:tr>
      <w:tr w:rsidR="00226BA7" w:rsidRPr="003A4518" w14:paraId="3870D189" w14:textId="77777777" w:rsidTr="00226BA7"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</w:tcPr>
          <w:p w14:paraId="595233E4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</w:tcPr>
          <w:p w14:paraId="419D9542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left w:val="single" w:sz="12" w:space="0" w:color="auto"/>
              <w:bottom w:val="single" w:sz="12" w:space="0" w:color="auto"/>
            </w:tcBorders>
          </w:tcPr>
          <w:p w14:paraId="5573E03D" w14:textId="77777777" w:rsidR="00226BA7" w:rsidRPr="003A4518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A451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</w:tcPr>
          <w:p w14:paraId="596E6724" w14:textId="77777777" w:rsidR="00226BA7" w:rsidRPr="003A4518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A451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0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7A7E4" w14:textId="77777777" w:rsidR="00226BA7" w:rsidRPr="003A4518" w:rsidRDefault="00226BA7" w:rsidP="00226BA7">
            <w:pPr>
              <w:jc w:val="center"/>
              <w:rPr>
                <w:sz w:val="28"/>
                <w:szCs w:val="28"/>
              </w:rPr>
            </w:pPr>
            <w:r w:rsidRPr="003A4518">
              <w:rPr>
                <w:sz w:val="28"/>
                <w:szCs w:val="28"/>
              </w:rPr>
              <w:t>Запрещенная комбинация</w:t>
            </w:r>
          </w:p>
        </w:tc>
      </w:tr>
    </w:tbl>
    <w:p w14:paraId="5B234A69" w14:textId="77777777" w:rsidR="00F774A2" w:rsidRDefault="00F774A2" w:rsidP="00226BA7">
      <w:pPr>
        <w:spacing w:line="360" w:lineRule="auto"/>
        <w:jc w:val="center"/>
        <w:rPr>
          <w:sz w:val="28"/>
          <w:szCs w:val="28"/>
        </w:rPr>
      </w:pPr>
    </w:p>
    <w:p w14:paraId="73EA8F95" w14:textId="77777777" w:rsidR="00340AB2" w:rsidRDefault="002859A2" w:rsidP="00340AB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CA1AD1" wp14:editId="2273AA21">
            <wp:extent cx="5942330" cy="1770380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BA7" w:rsidRPr="003A4518">
        <w:rPr>
          <w:sz w:val="28"/>
          <w:szCs w:val="28"/>
        </w:rPr>
        <w:t xml:space="preserve">Рисунок 2 – Одноступенчатый асинхронный </w:t>
      </w:r>
      <w:r w:rsidR="00226BA7" w:rsidRPr="003A4518">
        <w:rPr>
          <w:sz w:val="28"/>
          <w:szCs w:val="28"/>
          <w:lang w:val="en-US"/>
        </w:rPr>
        <w:t>RS</w:t>
      </w:r>
      <w:r w:rsidR="00226BA7">
        <w:rPr>
          <w:sz w:val="28"/>
          <w:szCs w:val="28"/>
        </w:rPr>
        <w:t xml:space="preserve">-триггер на элементах </w:t>
      </w:r>
    </w:p>
    <w:p w14:paraId="0893477C" w14:textId="77777777" w:rsidR="00226BA7" w:rsidRDefault="00226BA7" w:rsidP="00340AB2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ИЛИ-</w:t>
      </w:r>
      <w:r w:rsidRPr="003A4518">
        <w:rPr>
          <w:sz w:val="28"/>
          <w:szCs w:val="28"/>
        </w:rPr>
        <w:t>НЕ</w:t>
      </w:r>
    </w:p>
    <w:p w14:paraId="152A195F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1C0345" w14:textId="77777777" w:rsidR="00226BA7" w:rsidRDefault="00226BA7" w:rsidP="00735A1E">
      <w:pPr>
        <w:pStyle w:val="1"/>
        <w:spacing w:before="0" w:line="360" w:lineRule="auto"/>
        <w:ind w:left="0" w:right="0" w:firstLine="709"/>
        <w:jc w:val="left"/>
        <w:rPr>
          <w:color w:val="000000" w:themeColor="text1"/>
        </w:rPr>
      </w:pPr>
      <w:bookmarkStart w:id="24" w:name="_Toc88319416"/>
      <w:bookmarkStart w:id="25" w:name="_Toc118188444"/>
      <w:bookmarkStart w:id="26" w:name="_Toc118188850"/>
      <w:bookmarkStart w:id="27" w:name="_Toc120186232"/>
      <w:r w:rsidRPr="00F254F5">
        <w:rPr>
          <w:color w:val="000000" w:themeColor="text1"/>
        </w:rPr>
        <w:lastRenderedPageBreak/>
        <w:t xml:space="preserve">2.3 Одноступенчатый синхронный </w:t>
      </w:r>
      <w:r w:rsidRPr="00F254F5">
        <w:rPr>
          <w:color w:val="000000" w:themeColor="text1"/>
          <w:lang w:val="en-US"/>
        </w:rPr>
        <w:t>RS</w:t>
      </w:r>
      <w:r w:rsidRPr="00F254F5">
        <w:rPr>
          <w:color w:val="000000" w:themeColor="text1"/>
        </w:rPr>
        <w:t>-триггер на элементах И-НЕ</w:t>
      </w:r>
      <w:bookmarkEnd w:id="24"/>
      <w:bookmarkEnd w:id="25"/>
      <w:bookmarkEnd w:id="26"/>
      <w:bookmarkEnd w:id="27"/>
    </w:p>
    <w:p w14:paraId="4CB6128E" w14:textId="7B778EBA" w:rsidR="00226BA7" w:rsidRPr="00F254F5" w:rsidRDefault="00226BA7" w:rsidP="00F774A2">
      <w:pPr>
        <w:spacing w:line="360" w:lineRule="auto"/>
        <w:ind w:firstLine="709"/>
        <w:jc w:val="both"/>
        <w:rPr>
          <w:sz w:val="28"/>
          <w:szCs w:val="28"/>
        </w:rPr>
      </w:pPr>
      <w:r w:rsidRPr="00F254F5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>
        <w:rPr>
          <w:sz w:val="28"/>
          <w:szCs w:val="28"/>
        </w:rPr>
        <w:t xml:space="preserve"> </w:t>
      </w:r>
      <w:r w:rsidRPr="00F254F5">
        <w:rPr>
          <w:sz w:val="28"/>
          <w:szCs w:val="28"/>
        </w:rPr>
        <w:t>табл.</w:t>
      </w:r>
      <w:r w:rsidR="00F774A2">
        <w:rPr>
          <w:sz w:val="28"/>
          <w:szCs w:val="28"/>
        </w:rPr>
        <w:t xml:space="preserve"> 3) и его функциональная схема (</w:t>
      </w:r>
      <w:r w:rsidR="00925F53">
        <w:rPr>
          <w:sz w:val="28"/>
          <w:szCs w:val="28"/>
        </w:rPr>
        <w:t>см.</w:t>
      </w:r>
      <w:r w:rsidR="00F774A2">
        <w:rPr>
          <w:sz w:val="28"/>
          <w:szCs w:val="28"/>
        </w:rPr>
        <w:t xml:space="preserve"> рис. 3)</w:t>
      </w:r>
    </w:p>
    <w:p w14:paraId="7FF2BD08" w14:textId="77777777" w:rsidR="00226BA7" w:rsidRPr="00925F53" w:rsidRDefault="00226BA7" w:rsidP="00226BA7">
      <w:pPr>
        <w:spacing w:line="360" w:lineRule="auto"/>
        <w:jc w:val="both"/>
        <w:rPr>
          <w:sz w:val="28"/>
          <w:szCs w:val="28"/>
        </w:rPr>
      </w:pPr>
      <w:r w:rsidRPr="00F254F5">
        <w:rPr>
          <w:sz w:val="28"/>
          <w:szCs w:val="28"/>
        </w:rPr>
        <w:t>Таблица 3</w:t>
      </w:r>
      <w:r w:rsidR="00F774A2">
        <w:rPr>
          <w:sz w:val="28"/>
          <w:szCs w:val="28"/>
        </w:rPr>
        <w:t xml:space="preserve"> – Таблица переходов </w:t>
      </w:r>
      <w:r w:rsidR="008E68ED">
        <w:rPr>
          <w:sz w:val="28"/>
          <w:szCs w:val="28"/>
        </w:rPr>
        <w:t xml:space="preserve">одноступенчатого синхронного </w:t>
      </w:r>
      <w:r w:rsidR="00F774A2">
        <w:rPr>
          <w:sz w:val="28"/>
          <w:szCs w:val="28"/>
          <w:lang w:val="en-US"/>
        </w:rPr>
        <w:t>RS</w:t>
      </w:r>
      <w:r w:rsidR="00F774A2" w:rsidRPr="00F774A2">
        <w:rPr>
          <w:sz w:val="28"/>
          <w:szCs w:val="28"/>
        </w:rPr>
        <w:t>-</w:t>
      </w:r>
      <w:r w:rsidR="00F774A2">
        <w:rPr>
          <w:sz w:val="28"/>
          <w:szCs w:val="28"/>
        </w:rPr>
        <w:t>триггера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37"/>
        <w:gridCol w:w="761"/>
        <w:gridCol w:w="769"/>
        <w:gridCol w:w="1632"/>
        <w:gridCol w:w="1703"/>
        <w:gridCol w:w="3723"/>
      </w:tblGrid>
      <w:tr w:rsidR="00226BA7" w:rsidRPr="00F254F5" w14:paraId="1708E030" w14:textId="77777777" w:rsidTr="00226BA7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AC7E1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2D2D6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F3C40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73B4B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A7022" w14:textId="77777777" w:rsidR="00226BA7" w:rsidRPr="00F254F5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C918E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Режим</w:t>
            </w:r>
          </w:p>
        </w:tc>
      </w:tr>
      <w:tr w:rsidR="00226BA7" w:rsidRPr="00F254F5" w14:paraId="1E5FD620" w14:textId="77777777" w:rsidTr="00226BA7"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A8D3E9E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</w:tcBorders>
          </w:tcPr>
          <w:p w14:paraId="27A8218B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769" w:type="dxa"/>
            <w:tcBorders>
              <w:top w:val="single" w:sz="12" w:space="0" w:color="auto"/>
              <w:right w:val="single" w:sz="12" w:space="0" w:color="auto"/>
            </w:tcBorders>
          </w:tcPr>
          <w:p w14:paraId="781BABC8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</w:tcBorders>
          </w:tcPr>
          <w:p w14:paraId="589A1323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703" w:type="dxa"/>
            <w:tcBorders>
              <w:top w:val="single" w:sz="12" w:space="0" w:color="auto"/>
              <w:right w:val="single" w:sz="12" w:space="0" w:color="auto"/>
            </w:tcBorders>
          </w:tcPr>
          <w:p w14:paraId="29DD0CBE" w14:textId="77777777" w:rsidR="00226BA7" w:rsidRPr="00F254F5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7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3EA580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Хранение</w:t>
            </w:r>
          </w:p>
        </w:tc>
      </w:tr>
      <w:tr w:rsidR="00226BA7" w:rsidRPr="00F254F5" w14:paraId="2FC06A93" w14:textId="77777777" w:rsidTr="00226BA7"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14:paraId="5DA64D0F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4FE72492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right w:val="single" w:sz="12" w:space="0" w:color="auto"/>
            </w:tcBorders>
          </w:tcPr>
          <w:p w14:paraId="7172D2FF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32" w:type="dxa"/>
            <w:tcBorders>
              <w:left w:val="single" w:sz="12" w:space="0" w:color="auto"/>
            </w:tcBorders>
          </w:tcPr>
          <w:p w14:paraId="5D15784C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703" w:type="dxa"/>
            <w:tcBorders>
              <w:right w:val="single" w:sz="12" w:space="0" w:color="auto"/>
            </w:tcBorders>
          </w:tcPr>
          <w:p w14:paraId="1BB4D899" w14:textId="77777777" w:rsidR="00226BA7" w:rsidRPr="00F254F5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</w:tcPr>
          <w:p w14:paraId="03E62906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Хранение</w:t>
            </w:r>
          </w:p>
        </w:tc>
      </w:tr>
      <w:tr w:rsidR="00226BA7" w:rsidRPr="00F254F5" w14:paraId="41ADCBB0" w14:textId="77777777" w:rsidTr="00226BA7"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14:paraId="03C5675E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471B2C15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9" w:type="dxa"/>
            <w:tcBorders>
              <w:right w:val="single" w:sz="12" w:space="0" w:color="auto"/>
            </w:tcBorders>
          </w:tcPr>
          <w:p w14:paraId="7876FE89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2" w:type="dxa"/>
            <w:tcBorders>
              <w:left w:val="single" w:sz="12" w:space="0" w:color="auto"/>
            </w:tcBorders>
          </w:tcPr>
          <w:p w14:paraId="080FD6F8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3" w:type="dxa"/>
            <w:tcBorders>
              <w:right w:val="single" w:sz="12" w:space="0" w:color="auto"/>
            </w:tcBorders>
          </w:tcPr>
          <w:p w14:paraId="62B68BAF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</w:tcPr>
          <w:p w14:paraId="10199D22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</w:rPr>
              <w:t xml:space="preserve">Установка </w:t>
            </w: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</w:tr>
      <w:tr w:rsidR="00226BA7" w:rsidRPr="00F254F5" w14:paraId="7A67A62D" w14:textId="77777777" w:rsidTr="00226BA7">
        <w:tc>
          <w:tcPr>
            <w:tcW w:w="737" w:type="dxa"/>
            <w:tcBorders>
              <w:left w:val="single" w:sz="12" w:space="0" w:color="auto"/>
              <w:right w:val="single" w:sz="4" w:space="0" w:color="auto"/>
            </w:tcBorders>
          </w:tcPr>
          <w:p w14:paraId="436BEA77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14:paraId="1E0EB4AB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right w:val="single" w:sz="12" w:space="0" w:color="auto"/>
            </w:tcBorders>
          </w:tcPr>
          <w:p w14:paraId="3535CB01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32" w:type="dxa"/>
            <w:tcBorders>
              <w:left w:val="single" w:sz="12" w:space="0" w:color="auto"/>
            </w:tcBorders>
          </w:tcPr>
          <w:p w14:paraId="6BB9B8C2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3" w:type="dxa"/>
            <w:tcBorders>
              <w:right w:val="single" w:sz="12" w:space="0" w:color="auto"/>
            </w:tcBorders>
          </w:tcPr>
          <w:p w14:paraId="4EF1CAAF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23" w:type="dxa"/>
            <w:tcBorders>
              <w:left w:val="single" w:sz="12" w:space="0" w:color="auto"/>
              <w:right w:val="single" w:sz="12" w:space="0" w:color="auto"/>
            </w:tcBorders>
          </w:tcPr>
          <w:p w14:paraId="2CF97E1B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Установка 1</w:t>
            </w:r>
          </w:p>
        </w:tc>
      </w:tr>
      <w:tr w:rsidR="00226BA7" w:rsidRPr="00F254F5" w14:paraId="32F84710" w14:textId="77777777" w:rsidTr="00226BA7"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5EFA6A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12" w:space="0" w:color="auto"/>
            </w:tcBorders>
          </w:tcPr>
          <w:p w14:paraId="57B9AE44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9" w:type="dxa"/>
            <w:tcBorders>
              <w:bottom w:val="single" w:sz="12" w:space="0" w:color="auto"/>
              <w:right w:val="single" w:sz="12" w:space="0" w:color="auto"/>
            </w:tcBorders>
          </w:tcPr>
          <w:p w14:paraId="095F46FD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2" w:type="dxa"/>
            <w:tcBorders>
              <w:left w:val="single" w:sz="12" w:space="0" w:color="auto"/>
              <w:bottom w:val="single" w:sz="12" w:space="0" w:color="auto"/>
            </w:tcBorders>
          </w:tcPr>
          <w:p w14:paraId="27331B0C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3" w:type="dxa"/>
            <w:tcBorders>
              <w:bottom w:val="single" w:sz="12" w:space="0" w:color="auto"/>
              <w:right w:val="single" w:sz="12" w:space="0" w:color="auto"/>
            </w:tcBorders>
          </w:tcPr>
          <w:p w14:paraId="6EA16B9B" w14:textId="77777777" w:rsidR="00226BA7" w:rsidRPr="00F254F5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254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A07C1" w14:textId="77777777" w:rsidR="00226BA7" w:rsidRPr="00F254F5" w:rsidRDefault="00226BA7" w:rsidP="00226BA7">
            <w:pPr>
              <w:jc w:val="center"/>
              <w:rPr>
                <w:sz w:val="28"/>
                <w:szCs w:val="28"/>
              </w:rPr>
            </w:pPr>
            <w:r w:rsidRPr="00F254F5">
              <w:rPr>
                <w:sz w:val="28"/>
                <w:szCs w:val="28"/>
              </w:rPr>
              <w:t>Запрещенная комбинация</w:t>
            </w:r>
          </w:p>
        </w:tc>
      </w:tr>
    </w:tbl>
    <w:p w14:paraId="79CB0361" w14:textId="77777777" w:rsidR="00226BA7" w:rsidRPr="00226BA7" w:rsidRDefault="002859A2" w:rsidP="00226BA7">
      <w:pPr>
        <w:pStyle w:val="af0"/>
        <w:spacing w:line="48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A528489" wp14:editId="5AB35FB9">
            <wp:extent cx="5942330" cy="175577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BA7" w:rsidRPr="00F254F5">
        <w:rPr>
          <w:sz w:val="28"/>
          <w:szCs w:val="28"/>
        </w:rPr>
        <w:t xml:space="preserve">Рисунок 3 – Одноступенчатый синхронный </w:t>
      </w:r>
      <w:r w:rsidR="00226BA7" w:rsidRPr="00F254F5">
        <w:rPr>
          <w:sz w:val="28"/>
          <w:szCs w:val="28"/>
          <w:lang w:val="en-US"/>
        </w:rPr>
        <w:t>RS</w:t>
      </w:r>
      <w:r w:rsidR="00226BA7" w:rsidRPr="00F254F5">
        <w:rPr>
          <w:sz w:val="28"/>
          <w:szCs w:val="28"/>
        </w:rPr>
        <w:t>-триггер на элементах И-НЕ</w:t>
      </w:r>
    </w:p>
    <w:p w14:paraId="7C4DA6E2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0815AD" w14:textId="77777777" w:rsidR="00226BA7" w:rsidRDefault="00226BA7" w:rsidP="00F774A2">
      <w:pPr>
        <w:pStyle w:val="1"/>
        <w:spacing w:before="0" w:line="360" w:lineRule="auto"/>
        <w:ind w:left="0" w:right="0" w:firstLine="709"/>
        <w:jc w:val="both"/>
        <w:rPr>
          <w:color w:val="000000" w:themeColor="text1"/>
        </w:rPr>
      </w:pPr>
      <w:bookmarkStart w:id="28" w:name="_Toc88319417"/>
      <w:bookmarkStart w:id="29" w:name="_Toc118188445"/>
      <w:bookmarkStart w:id="30" w:name="_Toc118188851"/>
      <w:bookmarkStart w:id="31" w:name="_Toc120186233"/>
      <w:r w:rsidRPr="00362F16">
        <w:rPr>
          <w:color w:val="000000" w:themeColor="text1"/>
        </w:rPr>
        <w:lastRenderedPageBreak/>
        <w:t xml:space="preserve">2.4 Двухступенчатый синхронный </w:t>
      </w:r>
      <w:r w:rsidRPr="00362F16">
        <w:rPr>
          <w:color w:val="000000" w:themeColor="text1"/>
          <w:lang w:val="en-US"/>
        </w:rPr>
        <w:t>RS</w:t>
      </w:r>
      <w:r w:rsidRPr="00362F16">
        <w:rPr>
          <w:color w:val="000000" w:themeColor="text1"/>
        </w:rPr>
        <w:t>-триггер с асинхрон</w:t>
      </w:r>
      <w:r w:rsidR="00F774A2">
        <w:rPr>
          <w:color w:val="000000" w:themeColor="text1"/>
        </w:rPr>
        <w:t xml:space="preserve">ным </w:t>
      </w:r>
      <w:r w:rsidRPr="00362F16">
        <w:rPr>
          <w:color w:val="000000" w:themeColor="text1"/>
        </w:rPr>
        <w:t>входам предустановки, выполненный на элементах И-НЕ</w:t>
      </w:r>
      <w:bookmarkEnd w:id="28"/>
      <w:bookmarkEnd w:id="29"/>
      <w:bookmarkEnd w:id="30"/>
      <w:bookmarkEnd w:id="31"/>
    </w:p>
    <w:p w14:paraId="33346524" w14:textId="4394DB2B" w:rsidR="00226BA7" w:rsidRPr="00362F16" w:rsidRDefault="00226BA7" w:rsidP="00226BA7">
      <w:pPr>
        <w:spacing w:line="360" w:lineRule="auto"/>
        <w:ind w:firstLine="708"/>
        <w:jc w:val="both"/>
        <w:rPr>
          <w:sz w:val="28"/>
          <w:szCs w:val="28"/>
        </w:rPr>
      </w:pPr>
      <w:r w:rsidRPr="00362F16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 w:rsidR="00F774A2">
        <w:rPr>
          <w:sz w:val="28"/>
          <w:szCs w:val="28"/>
        </w:rPr>
        <w:t xml:space="preserve"> </w:t>
      </w:r>
      <w:r w:rsidRPr="00362F16">
        <w:rPr>
          <w:sz w:val="28"/>
          <w:szCs w:val="28"/>
        </w:rPr>
        <w:t>табл. 4) и его функциональная схема (</w:t>
      </w:r>
      <w:r w:rsidR="00925F53">
        <w:rPr>
          <w:sz w:val="28"/>
          <w:szCs w:val="28"/>
        </w:rPr>
        <w:t>см.</w:t>
      </w:r>
      <w:r w:rsidR="00F774A2">
        <w:rPr>
          <w:sz w:val="28"/>
          <w:szCs w:val="28"/>
        </w:rPr>
        <w:t xml:space="preserve"> </w:t>
      </w:r>
      <w:r w:rsidRPr="00362F16">
        <w:rPr>
          <w:sz w:val="28"/>
          <w:szCs w:val="28"/>
        </w:rPr>
        <w:t>рис. 4)</w:t>
      </w:r>
    </w:p>
    <w:p w14:paraId="7C18E101" w14:textId="77777777" w:rsidR="00226BA7" w:rsidRPr="00F774A2" w:rsidRDefault="00226BA7" w:rsidP="00226BA7">
      <w:pPr>
        <w:spacing w:line="360" w:lineRule="auto"/>
        <w:jc w:val="both"/>
        <w:rPr>
          <w:sz w:val="28"/>
          <w:szCs w:val="28"/>
        </w:rPr>
      </w:pPr>
      <w:r w:rsidRPr="00362F16">
        <w:rPr>
          <w:sz w:val="28"/>
          <w:szCs w:val="28"/>
        </w:rPr>
        <w:t>Таблица 4</w:t>
      </w:r>
      <w:r w:rsidR="00F774A2">
        <w:rPr>
          <w:sz w:val="28"/>
          <w:szCs w:val="28"/>
        </w:rPr>
        <w:t xml:space="preserve"> – Таблица переходов двухступенчатого синхронного </w:t>
      </w:r>
      <w:r w:rsidR="00F774A2">
        <w:rPr>
          <w:sz w:val="28"/>
          <w:szCs w:val="28"/>
          <w:lang w:val="en-US"/>
        </w:rPr>
        <w:t>RS</w:t>
      </w:r>
      <w:r w:rsidR="00F774A2" w:rsidRPr="00F774A2">
        <w:rPr>
          <w:sz w:val="28"/>
          <w:szCs w:val="28"/>
        </w:rPr>
        <w:t>-</w:t>
      </w:r>
      <w:r w:rsidR="00F774A2">
        <w:rPr>
          <w:sz w:val="28"/>
          <w:szCs w:val="28"/>
        </w:rPr>
        <w:t>триггера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03"/>
        <w:gridCol w:w="623"/>
        <w:gridCol w:w="646"/>
        <w:gridCol w:w="661"/>
        <w:gridCol w:w="1350"/>
        <w:gridCol w:w="1418"/>
        <w:gridCol w:w="3386"/>
      </w:tblGrid>
      <w:tr w:rsidR="00F774A2" w:rsidRPr="00A041BB" w14:paraId="18EC941C" w14:textId="77777777" w:rsidTr="00226BA7">
        <w:trPr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D5C7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21B39" w14:textId="77777777" w:rsidR="00226BA7" w:rsidRPr="00362F16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B0AB5" w14:textId="77777777" w:rsidR="00226BA7" w:rsidRPr="00362F16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6BA04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F376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ABEB2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2A1C9" w14:textId="77777777" w:rsidR="00226BA7" w:rsidRPr="00362F16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55DCE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Режим</w:t>
            </w:r>
          </w:p>
        </w:tc>
      </w:tr>
      <w:tr w:rsidR="00F774A2" w14:paraId="2D5AC0E6" w14:textId="77777777" w:rsidTr="00226BA7">
        <w:trPr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6FABBC8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C02B7AF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4D67C0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</w:tcBorders>
          </w:tcPr>
          <w:p w14:paraId="47920CE9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</w:tcPr>
          <w:p w14:paraId="49063085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0D802B0C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09001ED7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ABC96A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Запрещенная комбинация</w:t>
            </w:r>
          </w:p>
        </w:tc>
      </w:tr>
      <w:tr w:rsidR="00F774A2" w:rsidRPr="003603C4" w14:paraId="01A7CA49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0DA705C9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B959568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1491A920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311EB25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5176BEF6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5388B902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F2E732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7405129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Асинхронная 1</w:t>
            </w:r>
          </w:p>
        </w:tc>
      </w:tr>
      <w:tr w:rsidR="00F774A2" w:rsidRPr="001D26D2" w14:paraId="52D8EA69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1D07FD4E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68D684F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09E79547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14567640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5403243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1791C101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DA60779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75798B10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</w:rPr>
              <w:t xml:space="preserve">Асинхронный </w:t>
            </w:r>
            <w:r w:rsidRPr="00362F16">
              <w:rPr>
                <w:sz w:val="28"/>
                <w:szCs w:val="28"/>
                <w:lang w:val="en-US"/>
              </w:rPr>
              <w:t>0</w:t>
            </w:r>
          </w:p>
        </w:tc>
      </w:tr>
      <w:tr w:rsidR="00F774A2" w14:paraId="5EC6F24D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66A592E3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7900F902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355DCD2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A94C5CE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68757236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7CAB5D8D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530E58E" w14:textId="77777777" w:rsidR="00226BA7" w:rsidRPr="00362F16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4FE351D3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Хранение</w:t>
            </w:r>
          </w:p>
        </w:tc>
      </w:tr>
      <w:tr w:rsidR="00F774A2" w14:paraId="561383B2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114A6E55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6F777E1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562DB9BC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33B38BD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01FC8387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F4E95DA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4D7B4CD" w14:textId="77777777" w:rsidR="00226BA7" w:rsidRPr="00362F16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323FD678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Хранение</w:t>
            </w:r>
          </w:p>
        </w:tc>
      </w:tr>
      <w:tr w:rsidR="00F774A2" w14:paraId="7934E7ED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45B03628" w14:textId="77777777" w:rsidR="00226BA7" w:rsidRPr="00362F16" w:rsidRDefault="00F774A2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6C21E3" wp14:editId="055CC79A">
                  <wp:extent cx="235527" cy="181692"/>
                  <wp:effectExtent l="0" t="0" r="0" b="889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141A64FD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53A10A30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6410A9D4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6E501469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112BFDA7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FAEACBC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4B25838F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Синхронная установка 0</w:t>
            </w:r>
          </w:p>
        </w:tc>
      </w:tr>
      <w:tr w:rsidR="00F774A2" w14:paraId="77393F76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7DB26D46" w14:textId="77777777" w:rsidR="00226BA7" w:rsidRPr="00362F16" w:rsidRDefault="00F774A2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621305" wp14:editId="748089DE">
                  <wp:extent cx="235527" cy="181692"/>
                  <wp:effectExtent l="0" t="0" r="0" b="889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41171223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2D1F9E5C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310AFA80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0D38DA7E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5922CD04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72009F7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132B17B5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Синхронная установка 1</w:t>
            </w:r>
          </w:p>
        </w:tc>
      </w:tr>
      <w:tr w:rsidR="00F774A2" w14:paraId="5BBFA4D4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44815C" w14:textId="77777777" w:rsidR="00226BA7" w:rsidRPr="00362F16" w:rsidRDefault="00F774A2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360ECD" wp14:editId="6EE27967">
                  <wp:extent cx="235527" cy="181692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38B0D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9A4964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12" w:space="0" w:color="auto"/>
            </w:tcBorders>
          </w:tcPr>
          <w:p w14:paraId="58FE48BC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</w:tcPr>
          <w:p w14:paraId="2E39321C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63441F88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477A898F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C1508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Запрещенная комбинация</w:t>
            </w:r>
          </w:p>
        </w:tc>
      </w:tr>
    </w:tbl>
    <w:p w14:paraId="62233972" w14:textId="77777777" w:rsidR="00226BA7" w:rsidRDefault="00226BA7" w:rsidP="00226BA7">
      <w:pPr>
        <w:jc w:val="center"/>
        <w:rPr>
          <w:lang w:val="en-US"/>
        </w:rPr>
      </w:pPr>
    </w:p>
    <w:p w14:paraId="7C5FC1D9" w14:textId="77777777" w:rsidR="00226BA7" w:rsidRDefault="00DB1B6C" w:rsidP="00340AB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5867B3" wp14:editId="378EEB36">
            <wp:extent cx="5942330" cy="194310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BA7" w:rsidRPr="00362F16">
        <w:rPr>
          <w:sz w:val="28"/>
          <w:szCs w:val="28"/>
        </w:rPr>
        <w:t xml:space="preserve">Рисунок 4 – Двухступенчатый синхронный </w:t>
      </w:r>
      <w:r w:rsidR="00226BA7" w:rsidRPr="00362F16">
        <w:rPr>
          <w:sz w:val="28"/>
          <w:szCs w:val="28"/>
          <w:lang w:val="en-US"/>
        </w:rPr>
        <w:t>RS</w:t>
      </w:r>
      <w:r w:rsidR="00226BA7" w:rsidRPr="00362F16">
        <w:rPr>
          <w:sz w:val="28"/>
          <w:szCs w:val="28"/>
        </w:rPr>
        <w:t>-триггер с асинхронными входами предустановки, выполненный на элементах И-НЕ</w:t>
      </w:r>
    </w:p>
    <w:p w14:paraId="009C9035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54E3CD" w14:textId="77777777" w:rsidR="00226BA7" w:rsidRDefault="00226BA7" w:rsidP="008E68ED">
      <w:pPr>
        <w:pStyle w:val="1"/>
        <w:spacing w:before="0" w:line="360" w:lineRule="auto"/>
        <w:ind w:left="0" w:right="0" w:firstLine="709"/>
        <w:jc w:val="both"/>
        <w:rPr>
          <w:color w:val="000000" w:themeColor="text1"/>
        </w:rPr>
      </w:pPr>
      <w:bookmarkStart w:id="32" w:name="_Toc88319418"/>
      <w:bookmarkStart w:id="33" w:name="_Toc118188446"/>
      <w:bookmarkStart w:id="34" w:name="_Toc118188852"/>
      <w:bookmarkStart w:id="35" w:name="_Toc120186234"/>
      <w:r w:rsidRPr="00362F16">
        <w:rPr>
          <w:color w:val="000000" w:themeColor="text1"/>
        </w:rPr>
        <w:lastRenderedPageBreak/>
        <w:t xml:space="preserve">2.5 Одноступенчатый </w:t>
      </w:r>
      <w:r w:rsidRPr="00362F16">
        <w:rPr>
          <w:color w:val="000000" w:themeColor="text1"/>
          <w:lang w:val="en-US"/>
        </w:rPr>
        <w:t>D</w:t>
      </w:r>
      <w:r w:rsidRPr="00362F16">
        <w:rPr>
          <w:color w:val="000000" w:themeColor="text1"/>
        </w:rPr>
        <w:t>-триггер, выполненный на элементах И-НЕ</w:t>
      </w:r>
      <w:bookmarkEnd w:id="32"/>
      <w:bookmarkEnd w:id="33"/>
      <w:bookmarkEnd w:id="34"/>
      <w:bookmarkEnd w:id="35"/>
    </w:p>
    <w:p w14:paraId="00B3D8D7" w14:textId="4538F215" w:rsidR="00226BA7" w:rsidRPr="00362F16" w:rsidRDefault="00226BA7" w:rsidP="008E68ED">
      <w:pPr>
        <w:spacing w:line="360" w:lineRule="auto"/>
        <w:ind w:firstLine="709"/>
        <w:jc w:val="both"/>
        <w:rPr>
          <w:sz w:val="28"/>
          <w:szCs w:val="28"/>
        </w:rPr>
      </w:pPr>
      <w:r w:rsidRPr="00362F16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 w:rsidR="00F774A2">
        <w:rPr>
          <w:sz w:val="28"/>
          <w:szCs w:val="28"/>
        </w:rPr>
        <w:t xml:space="preserve"> </w:t>
      </w:r>
      <w:r w:rsidRPr="00362F16">
        <w:rPr>
          <w:sz w:val="28"/>
          <w:szCs w:val="28"/>
        </w:rPr>
        <w:t>табл. 5) и его функциональная схема (</w:t>
      </w:r>
      <w:r w:rsidR="00925F53">
        <w:rPr>
          <w:sz w:val="28"/>
          <w:szCs w:val="28"/>
        </w:rPr>
        <w:t>см.</w:t>
      </w:r>
      <w:r w:rsidR="00F774A2">
        <w:rPr>
          <w:sz w:val="28"/>
          <w:szCs w:val="28"/>
        </w:rPr>
        <w:t xml:space="preserve"> </w:t>
      </w:r>
      <w:r w:rsidRPr="00362F16">
        <w:rPr>
          <w:sz w:val="28"/>
          <w:szCs w:val="28"/>
        </w:rPr>
        <w:t>рис. 5)</w:t>
      </w:r>
    </w:p>
    <w:p w14:paraId="0E9252EA" w14:textId="77777777" w:rsidR="00226BA7" w:rsidRPr="00F774A2" w:rsidRDefault="00226BA7" w:rsidP="00226BA7">
      <w:pPr>
        <w:spacing w:line="360" w:lineRule="auto"/>
        <w:jc w:val="both"/>
        <w:rPr>
          <w:sz w:val="28"/>
          <w:szCs w:val="28"/>
        </w:rPr>
      </w:pPr>
      <w:r w:rsidRPr="00362F16">
        <w:rPr>
          <w:sz w:val="28"/>
          <w:szCs w:val="28"/>
        </w:rPr>
        <w:t>Таблица 5</w:t>
      </w:r>
      <w:r w:rsidR="00F774A2">
        <w:rPr>
          <w:sz w:val="28"/>
          <w:szCs w:val="28"/>
        </w:rPr>
        <w:t xml:space="preserve"> – Таблица переходов </w:t>
      </w:r>
      <w:r w:rsidR="00F774A2">
        <w:rPr>
          <w:sz w:val="28"/>
          <w:szCs w:val="28"/>
          <w:lang w:val="en-US"/>
        </w:rPr>
        <w:t>D-</w:t>
      </w:r>
      <w:r w:rsidR="00F774A2">
        <w:rPr>
          <w:sz w:val="28"/>
          <w:szCs w:val="28"/>
        </w:rPr>
        <w:t>триггера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6"/>
        <w:gridCol w:w="661"/>
        <w:gridCol w:w="1350"/>
        <w:gridCol w:w="1418"/>
        <w:gridCol w:w="3386"/>
      </w:tblGrid>
      <w:tr w:rsidR="00226BA7" w:rsidRPr="00A041BB" w14:paraId="015EB264" w14:textId="77777777" w:rsidTr="00226BA7"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38994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1C0B1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A1C8A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5DCF4" w14:textId="77777777" w:rsidR="00226BA7" w:rsidRPr="00362F16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A828A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Режим</w:t>
            </w:r>
          </w:p>
        </w:tc>
      </w:tr>
      <w:tr w:rsidR="00226BA7" w:rsidRPr="004B3BB8" w14:paraId="004E0B9E" w14:textId="77777777" w:rsidTr="00226BA7">
        <w:tc>
          <w:tcPr>
            <w:tcW w:w="646" w:type="dxa"/>
            <w:tcBorders>
              <w:top w:val="single" w:sz="12" w:space="0" w:color="auto"/>
              <w:left w:val="single" w:sz="12" w:space="0" w:color="auto"/>
            </w:tcBorders>
          </w:tcPr>
          <w:p w14:paraId="28EE5A08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</w:tcPr>
          <w:p w14:paraId="5B00A51F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42CB6ECA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11661959" w14:textId="77777777" w:rsidR="00226BA7" w:rsidRPr="00362F16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71645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Хранение</w:t>
            </w:r>
          </w:p>
        </w:tc>
      </w:tr>
      <w:tr w:rsidR="00226BA7" w:rsidRPr="003603C4" w14:paraId="6C6F24F9" w14:textId="77777777" w:rsidTr="00226BA7">
        <w:tc>
          <w:tcPr>
            <w:tcW w:w="646" w:type="dxa"/>
            <w:tcBorders>
              <w:left w:val="single" w:sz="12" w:space="0" w:color="auto"/>
            </w:tcBorders>
          </w:tcPr>
          <w:p w14:paraId="4D2068DD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14:paraId="6F63D687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429E503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6439A8D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5A8CF3B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Установка 0</w:t>
            </w:r>
          </w:p>
        </w:tc>
      </w:tr>
      <w:tr w:rsidR="00226BA7" w:rsidRPr="001D26D2" w14:paraId="73EF16B4" w14:textId="77777777" w:rsidTr="00226BA7">
        <w:tc>
          <w:tcPr>
            <w:tcW w:w="646" w:type="dxa"/>
            <w:tcBorders>
              <w:left w:val="single" w:sz="12" w:space="0" w:color="auto"/>
              <w:bottom w:val="single" w:sz="12" w:space="0" w:color="auto"/>
            </w:tcBorders>
          </w:tcPr>
          <w:p w14:paraId="7EEA4EB4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  <w:tcBorders>
              <w:bottom w:val="single" w:sz="12" w:space="0" w:color="auto"/>
              <w:right w:val="single" w:sz="12" w:space="0" w:color="auto"/>
            </w:tcBorders>
          </w:tcPr>
          <w:p w14:paraId="7DDA3F1B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362F1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38B3E86B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68E82337" w14:textId="77777777" w:rsidR="00226BA7" w:rsidRPr="00362F16" w:rsidRDefault="00226BA7" w:rsidP="00226BA7">
            <w:pPr>
              <w:jc w:val="center"/>
              <w:rPr>
                <w:sz w:val="28"/>
                <w:szCs w:val="28"/>
              </w:rPr>
            </w:pPr>
            <w:r w:rsidRPr="00362F16">
              <w:rPr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BE6B9" w14:textId="77777777" w:rsidR="00226BA7" w:rsidRPr="00362F16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Установка 1</w:t>
            </w:r>
          </w:p>
        </w:tc>
      </w:tr>
    </w:tbl>
    <w:p w14:paraId="3646ECE1" w14:textId="77777777" w:rsidR="00226BA7" w:rsidRPr="00362F16" w:rsidRDefault="00226BA7" w:rsidP="00226BA7">
      <w:pPr>
        <w:rPr>
          <w:sz w:val="28"/>
          <w:szCs w:val="28"/>
        </w:rPr>
      </w:pPr>
    </w:p>
    <w:p w14:paraId="59FA4662" w14:textId="77777777" w:rsidR="00226BA7" w:rsidRPr="00362F16" w:rsidRDefault="00226BA7" w:rsidP="00226BA7"/>
    <w:p w14:paraId="716B04DA" w14:textId="77777777" w:rsidR="00226BA7" w:rsidRPr="00362F16" w:rsidRDefault="00226BA7" w:rsidP="00226BA7"/>
    <w:p w14:paraId="490A4C1A" w14:textId="77777777" w:rsidR="002C3284" w:rsidRDefault="002C3284" w:rsidP="00AE3214">
      <w:pPr>
        <w:pStyle w:val="af0"/>
        <w:spacing w:before="0" w:beforeAutospacing="0" w:after="0" w:afterAutospacing="0" w:line="480" w:lineRule="auto"/>
        <w:rPr>
          <w:sz w:val="28"/>
          <w:szCs w:val="28"/>
        </w:rPr>
      </w:pPr>
    </w:p>
    <w:p w14:paraId="2B164CFA" w14:textId="77777777" w:rsidR="002C3284" w:rsidRDefault="002C3284" w:rsidP="002C3284">
      <w:pPr>
        <w:pStyle w:val="af0"/>
        <w:spacing w:before="0" w:beforeAutospacing="0" w:after="0" w:afterAutospacing="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0E23E67" wp14:editId="0280B4D0">
            <wp:simplePos x="0" y="0"/>
            <wp:positionH relativeFrom="column">
              <wp:posOffset>-70485</wp:posOffset>
            </wp:positionH>
            <wp:positionV relativeFrom="paragraph">
              <wp:posOffset>138430</wp:posOffset>
            </wp:positionV>
            <wp:extent cx="5942330" cy="1876425"/>
            <wp:effectExtent l="19050" t="0" r="127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3C9E5" w14:textId="77777777" w:rsidR="002C3284" w:rsidRDefault="002C3284" w:rsidP="002C3284">
      <w:pPr>
        <w:pStyle w:val="af0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14:paraId="6DB51D12" w14:textId="77777777" w:rsidR="002C3284" w:rsidRDefault="002C3284" w:rsidP="002C3284">
      <w:pPr>
        <w:pStyle w:val="af0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14:paraId="5829354C" w14:textId="77777777" w:rsidR="002C3284" w:rsidRDefault="002C3284" w:rsidP="002C3284">
      <w:pPr>
        <w:pStyle w:val="af0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14:paraId="3FEE84E4" w14:textId="77777777" w:rsidR="002C3284" w:rsidRDefault="002C3284" w:rsidP="002C3284">
      <w:pPr>
        <w:pStyle w:val="af0"/>
        <w:spacing w:before="0" w:beforeAutospacing="0" w:after="0" w:afterAutospacing="0" w:line="480" w:lineRule="auto"/>
        <w:jc w:val="center"/>
        <w:rPr>
          <w:sz w:val="28"/>
          <w:szCs w:val="28"/>
        </w:rPr>
      </w:pPr>
    </w:p>
    <w:p w14:paraId="3C6D0854" w14:textId="77777777" w:rsidR="00226BA7" w:rsidRDefault="00226BA7" w:rsidP="002C3284">
      <w:pPr>
        <w:pStyle w:val="af0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3F14FE">
        <w:rPr>
          <w:sz w:val="28"/>
          <w:szCs w:val="28"/>
        </w:rPr>
        <w:t xml:space="preserve">Рисунок 5 – Одноступенчатый </w:t>
      </w:r>
      <w:r w:rsidRPr="003F14FE">
        <w:rPr>
          <w:sz w:val="28"/>
          <w:szCs w:val="28"/>
          <w:lang w:val="en-US"/>
        </w:rPr>
        <w:t>D</w:t>
      </w:r>
      <w:r w:rsidRPr="003F14FE">
        <w:rPr>
          <w:sz w:val="28"/>
          <w:szCs w:val="28"/>
        </w:rPr>
        <w:t>-три</w:t>
      </w:r>
      <w:r w:rsidR="008E68ED">
        <w:rPr>
          <w:sz w:val="28"/>
          <w:szCs w:val="28"/>
        </w:rPr>
        <w:t xml:space="preserve">ггер, выполненный на элементах </w:t>
      </w:r>
      <w:r w:rsidRPr="003F14FE">
        <w:rPr>
          <w:sz w:val="28"/>
          <w:szCs w:val="28"/>
        </w:rPr>
        <w:t>И-НЕ</w:t>
      </w:r>
    </w:p>
    <w:p w14:paraId="3DE54EC4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10B7D49" w14:textId="77777777" w:rsidR="00226BA7" w:rsidRPr="008E68ED" w:rsidRDefault="00226BA7" w:rsidP="002C328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6" w:name="_Toc87358655"/>
      <w:bookmarkStart w:id="37" w:name="_Toc88319419"/>
      <w:bookmarkStart w:id="38" w:name="_Toc118188447"/>
      <w:bookmarkStart w:id="39" w:name="_Toc118188853"/>
      <w:bookmarkStart w:id="40" w:name="_Toc120186235"/>
      <w:r w:rsidRPr="008E6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2.6 Динамический RS-триггер, работающий по переднему фронту, выполненный на элементах И-НЕ</w:t>
      </w:r>
      <w:bookmarkEnd w:id="36"/>
      <w:bookmarkEnd w:id="37"/>
      <w:bookmarkEnd w:id="38"/>
      <w:bookmarkEnd w:id="39"/>
      <w:bookmarkEnd w:id="40"/>
    </w:p>
    <w:p w14:paraId="50D22951" w14:textId="3E7201AA" w:rsidR="00226BA7" w:rsidRPr="00D3444D" w:rsidRDefault="00226BA7" w:rsidP="002C3284">
      <w:pPr>
        <w:spacing w:line="360" w:lineRule="auto"/>
        <w:ind w:firstLine="708"/>
        <w:jc w:val="both"/>
        <w:rPr>
          <w:sz w:val="28"/>
          <w:szCs w:val="28"/>
        </w:rPr>
      </w:pPr>
      <w:r w:rsidRPr="00D3444D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 w:rsidR="008E68ED">
        <w:rPr>
          <w:sz w:val="28"/>
          <w:szCs w:val="28"/>
        </w:rPr>
        <w:t xml:space="preserve"> </w:t>
      </w:r>
      <w:r w:rsidRPr="00D3444D">
        <w:rPr>
          <w:sz w:val="28"/>
          <w:szCs w:val="28"/>
        </w:rPr>
        <w:t>табл. 6) и его функциональная схема (</w:t>
      </w:r>
      <w:r w:rsidR="00925F53">
        <w:rPr>
          <w:sz w:val="28"/>
          <w:szCs w:val="28"/>
        </w:rPr>
        <w:t>см.</w:t>
      </w:r>
      <w:r w:rsidR="008E68ED">
        <w:rPr>
          <w:sz w:val="28"/>
          <w:szCs w:val="28"/>
        </w:rPr>
        <w:t xml:space="preserve"> </w:t>
      </w:r>
      <w:r w:rsidRPr="00D3444D">
        <w:rPr>
          <w:sz w:val="28"/>
          <w:szCs w:val="28"/>
        </w:rPr>
        <w:t>рис. 6)</w:t>
      </w:r>
    </w:p>
    <w:p w14:paraId="2987F36D" w14:textId="77777777" w:rsidR="00226BA7" w:rsidRPr="008E68ED" w:rsidRDefault="00226BA7" w:rsidP="005C03C4">
      <w:pPr>
        <w:contextualSpacing/>
        <w:jc w:val="both"/>
        <w:rPr>
          <w:sz w:val="28"/>
          <w:szCs w:val="28"/>
        </w:rPr>
      </w:pPr>
      <w:r w:rsidRPr="00D3444D">
        <w:rPr>
          <w:sz w:val="28"/>
          <w:szCs w:val="28"/>
        </w:rPr>
        <w:t>Таблица 6</w:t>
      </w:r>
      <w:r w:rsidR="008E68ED">
        <w:rPr>
          <w:sz w:val="28"/>
          <w:szCs w:val="28"/>
        </w:rPr>
        <w:t xml:space="preserve"> – Таблица переходов динамического </w:t>
      </w:r>
      <w:r w:rsidR="008E68ED">
        <w:rPr>
          <w:sz w:val="28"/>
          <w:szCs w:val="28"/>
          <w:lang w:val="en-US"/>
        </w:rPr>
        <w:t>RS</w:t>
      </w:r>
      <w:r w:rsidR="008E68ED" w:rsidRPr="008E68ED">
        <w:rPr>
          <w:sz w:val="28"/>
          <w:szCs w:val="28"/>
        </w:rPr>
        <w:t>-</w:t>
      </w:r>
      <w:r w:rsidR="008E68ED">
        <w:rPr>
          <w:sz w:val="28"/>
          <w:szCs w:val="28"/>
        </w:rPr>
        <w:t>триггера, работающего по переднему фронту, выполненный на элементах И-НЕ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03"/>
        <w:gridCol w:w="623"/>
        <w:gridCol w:w="1350"/>
        <w:gridCol w:w="1418"/>
        <w:gridCol w:w="3386"/>
      </w:tblGrid>
      <w:tr w:rsidR="00226BA7" w:rsidRPr="00A041BB" w14:paraId="5BF14852" w14:textId="77777777" w:rsidTr="00226BA7">
        <w:trPr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25EC2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A213B" w14:textId="77777777" w:rsidR="00226BA7" w:rsidRPr="00D3444D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9855C" w14:textId="77777777" w:rsidR="00226BA7" w:rsidRPr="00D3444D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E0BB6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43788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34454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Режим</w:t>
            </w:r>
          </w:p>
        </w:tc>
      </w:tr>
      <w:tr w:rsidR="00226BA7" w14:paraId="47E9391D" w14:textId="77777777" w:rsidTr="00226BA7">
        <w:trPr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704ABA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EFB2B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A7D498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6793BB4F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2985BBB7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7F122F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Хранение</w:t>
            </w:r>
          </w:p>
        </w:tc>
      </w:tr>
      <w:tr w:rsidR="00226BA7" w:rsidRPr="003603C4" w14:paraId="32597DD0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5940F58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2C18671B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3F38449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6CABF6CC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C27D4D1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3F1C0E33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Хранение</w:t>
            </w:r>
          </w:p>
        </w:tc>
      </w:tr>
      <w:tr w:rsidR="00226BA7" w:rsidRPr="001D26D2" w14:paraId="1BA40944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2E3C72C0" w14:textId="77777777" w:rsidR="00226BA7" w:rsidRPr="00D3444D" w:rsidRDefault="00B3762C" w:rsidP="00226BA7">
            <w:pPr>
              <w:jc w:val="center"/>
              <w:rPr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5364E" wp14:editId="432109CA">
                  <wp:extent cx="235527" cy="181692"/>
                  <wp:effectExtent l="0" t="0" r="0" b="889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600AEF9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1E964468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05CB0760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8E6AD30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248EF6F0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</w:rPr>
              <w:t>Запрещенная комбинация</w:t>
            </w:r>
          </w:p>
        </w:tc>
      </w:tr>
      <w:tr w:rsidR="00226BA7" w14:paraId="2B2F981B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7F043264" w14:textId="77777777" w:rsidR="00226BA7" w:rsidRPr="00D3444D" w:rsidRDefault="00B3762C" w:rsidP="00226BA7">
            <w:pPr>
              <w:jc w:val="center"/>
              <w:rPr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816575" wp14:editId="301E1E35">
                  <wp:extent cx="235527" cy="181692"/>
                  <wp:effectExtent l="0" t="0" r="0" b="889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5F0E2B7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3DA6B89E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005624F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9995388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7A265248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Синхронная установка 1</w:t>
            </w:r>
          </w:p>
        </w:tc>
      </w:tr>
      <w:tr w:rsidR="00226BA7" w14:paraId="21C44344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5BEB18B3" w14:textId="77777777" w:rsidR="00226BA7" w:rsidRPr="00D3444D" w:rsidRDefault="00B3762C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79B5E4" wp14:editId="6E43AF1C">
                  <wp:extent cx="235527" cy="181692"/>
                  <wp:effectExtent l="0" t="0" r="0" b="889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651F8383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0505156E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2F13D27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67DC6DF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42430FDC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Синхронная установка 0</w:t>
            </w:r>
          </w:p>
        </w:tc>
      </w:tr>
      <w:tr w:rsidR="00226BA7" w14:paraId="68246AF6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55411A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F3B2B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7DA75A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668A1EFB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5BD3639D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17578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Хранение</w:t>
            </w:r>
          </w:p>
        </w:tc>
      </w:tr>
    </w:tbl>
    <w:p w14:paraId="58284E8F" w14:textId="77777777" w:rsidR="00226BA7" w:rsidRPr="00D3444D" w:rsidRDefault="00226BA7" w:rsidP="00226BA7">
      <w:pPr>
        <w:rPr>
          <w:lang w:val="en-US"/>
        </w:rPr>
      </w:pPr>
    </w:p>
    <w:p w14:paraId="1D5AB312" w14:textId="77777777" w:rsidR="00226BA7" w:rsidRDefault="00F9673C" w:rsidP="008E68ED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5A1C9B9" wp14:editId="1AC47E20">
            <wp:extent cx="5942330" cy="1515745"/>
            <wp:effectExtent l="0" t="0" r="127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47B54" w14:textId="77777777" w:rsidR="00226BA7" w:rsidRDefault="00226BA7" w:rsidP="00226BA7">
      <w:pPr>
        <w:ind w:firstLine="709"/>
        <w:jc w:val="center"/>
        <w:rPr>
          <w:sz w:val="28"/>
          <w:szCs w:val="28"/>
        </w:rPr>
      </w:pPr>
      <w:r w:rsidRPr="00D3444D">
        <w:rPr>
          <w:sz w:val="28"/>
          <w:szCs w:val="28"/>
        </w:rPr>
        <w:t xml:space="preserve">Рисунок 6 – Динамический </w:t>
      </w:r>
      <w:r w:rsidRPr="00D3444D">
        <w:rPr>
          <w:sz w:val="28"/>
          <w:szCs w:val="28"/>
          <w:lang w:val="en-US"/>
        </w:rPr>
        <w:t>RS</w:t>
      </w:r>
      <w:r w:rsidRPr="00D3444D">
        <w:rPr>
          <w:sz w:val="28"/>
          <w:szCs w:val="28"/>
        </w:rPr>
        <w:t>-триггер, работающий по переднему фронту, выполненный на элементах И-НЕ</w:t>
      </w:r>
    </w:p>
    <w:p w14:paraId="4A4C0B6C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5F1A21" w14:textId="77777777" w:rsidR="00226BA7" w:rsidRPr="00340AB2" w:rsidRDefault="00226BA7" w:rsidP="002C328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1" w:name="_Toc87358656"/>
      <w:bookmarkStart w:id="42" w:name="_Toc88319420"/>
      <w:bookmarkStart w:id="43" w:name="_Toc118188448"/>
      <w:bookmarkStart w:id="44" w:name="_Toc118188854"/>
      <w:bookmarkStart w:id="45" w:name="_Toc120186236"/>
      <w:r w:rsidRPr="00340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2.7 Динамический RS-триггер, работающий по заднему фронту, выполненный на элементах ИЛИ-НЕ</w:t>
      </w:r>
      <w:bookmarkEnd w:id="41"/>
      <w:bookmarkEnd w:id="42"/>
      <w:bookmarkEnd w:id="43"/>
      <w:bookmarkEnd w:id="44"/>
      <w:bookmarkEnd w:id="45"/>
    </w:p>
    <w:p w14:paraId="757A5367" w14:textId="25B981E1" w:rsidR="00226BA7" w:rsidRPr="00D3444D" w:rsidRDefault="00226BA7" w:rsidP="002C3284">
      <w:pPr>
        <w:spacing w:line="360" w:lineRule="auto"/>
        <w:ind w:firstLine="708"/>
        <w:jc w:val="both"/>
        <w:rPr>
          <w:sz w:val="28"/>
          <w:szCs w:val="28"/>
        </w:rPr>
      </w:pPr>
      <w:r w:rsidRPr="00D3444D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 w:rsidR="00340AB2">
        <w:rPr>
          <w:sz w:val="28"/>
          <w:szCs w:val="28"/>
        </w:rPr>
        <w:t xml:space="preserve"> </w:t>
      </w:r>
      <w:r w:rsidRPr="00D3444D">
        <w:rPr>
          <w:sz w:val="28"/>
          <w:szCs w:val="28"/>
        </w:rPr>
        <w:t>табл. 7) и его функциональная схема (</w:t>
      </w:r>
      <w:r w:rsidR="00925F53">
        <w:rPr>
          <w:sz w:val="28"/>
          <w:szCs w:val="28"/>
        </w:rPr>
        <w:t>см.</w:t>
      </w:r>
      <w:r w:rsidR="00340AB2">
        <w:rPr>
          <w:sz w:val="28"/>
          <w:szCs w:val="28"/>
        </w:rPr>
        <w:t xml:space="preserve"> </w:t>
      </w:r>
      <w:r w:rsidRPr="00D3444D">
        <w:rPr>
          <w:sz w:val="28"/>
          <w:szCs w:val="28"/>
        </w:rPr>
        <w:t>рис. 7)</w:t>
      </w:r>
    </w:p>
    <w:p w14:paraId="70DE9A70" w14:textId="77777777" w:rsidR="00226BA7" w:rsidRPr="00340AB2" w:rsidRDefault="00226BA7" w:rsidP="005C03C4">
      <w:pPr>
        <w:jc w:val="both"/>
        <w:rPr>
          <w:sz w:val="28"/>
          <w:szCs w:val="28"/>
        </w:rPr>
      </w:pPr>
      <w:r w:rsidRPr="00D3444D">
        <w:rPr>
          <w:sz w:val="28"/>
          <w:szCs w:val="28"/>
        </w:rPr>
        <w:t>Таблица 7</w:t>
      </w:r>
      <w:r w:rsidR="00340AB2" w:rsidRPr="00340AB2">
        <w:rPr>
          <w:sz w:val="28"/>
          <w:szCs w:val="28"/>
        </w:rPr>
        <w:t xml:space="preserve"> – </w:t>
      </w:r>
      <w:r w:rsidR="00340AB2">
        <w:rPr>
          <w:sz w:val="28"/>
          <w:szCs w:val="28"/>
        </w:rPr>
        <w:t xml:space="preserve">Таблица переходов </w:t>
      </w:r>
      <w:r w:rsidR="00340AB2">
        <w:rPr>
          <w:sz w:val="28"/>
          <w:szCs w:val="28"/>
          <w:lang w:val="en-US"/>
        </w:rPr>
        <w:t>RS</w:t>
      </w:r>
      <w:r w:rsidR="00340AB2" w:rsidRPr="00340AB2">
        <w:rPr>
          <w:sz w:val="28"/>
          <w:szCs w:val="28"/>
        </w:rPr>
        <w:t>-</w:t>
      </w:r>
      <w:r w:rsidR="00340AB2">
        <w:rPr>
          <w:sz w:val="28"/>
          <w:szCs w:val="28"/>
        </w:rPr>
        <w:t>триггера, работающего по переднему фронту, выполненный на элементах ИЛИ-НЕ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38"/>
        <w:gridCol w:w="603"/>
        <w:gridCol w:w="623"/>
        <w:gridCol w:w="1350"/>
        <w:gridCol w:w="1418"/>
        <w:gridCol w:w="3386"/>
      </w:tblGrid>
      <w:tr w:rsidR="00226BA7" w:rsidRPr="00A041BB" w14:paraId="45DCCFBE" w14:textId="77777777" w:rsidTr="00226BA7">
        <w:trPr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BCFD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A0AF4" w14:textId="77777777" w:rsidR="00226BA7" w:rsidRPr="00D3444D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312B4" w14:textId="77777777" w:rsidR="00226BA7" w:rsidRPr="00D3444D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131A0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97D60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B92D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Режим</w:t>
            </w:r>
          </w:p>
        </w:tc>
      </w:tr>
      <w:tr w:rsidR="00226BA7" w14:paraId="5DBF3F67" w14:textId="77777777" w:rsidTr="00226BA7">
        <w:trPr>
          <w:jc w:val="center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31A881C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E47D13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79F391D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14:paraId="725EE712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3DD3A011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B06FD5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Хранение</w:t>
            </w:r>
          </w:p>
        </w:tc>
      </w:tr>
      <w:tr w:rsidR="00226BA7" w:rsidRPr="003603C4" w14:paraId="699297AE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0CF04A88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7967FD6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2571228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00463AE3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14DBF87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3EB96633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Хранение</w:t>
            </w:r>
          </w:p>
        </w:tc>
      </w:tr>
      <w:tr w:rsidR="00226BA7" w:rsidRPr="001D26D2" w14:paraId="1C12864A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37D1D04B" w14:textId="77777777" w:rsidR="00226BA7" w:rsidRPr="00D3444D" w:rsidRDefault="00B3762C" w:rsidP="00226BA7">
            <w:pPr>
              <w:jc w:val="center"/>
              <w:rPr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742C6" wp14:editId="2039AC21">
                  <wp:extent cx="251279" cy="181247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07309E2C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6F30B80D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3B11C22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3352670D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7B48347C" w14:textId="77777777" w:rsidR="00226BA7" w:rsidRPr="00D3444D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D3444D">
              <w:rPr>
                <w:sz w:val="28"/>
                <w:szCs w:val="28"/>
              </w:rPr>
              <w:t>Запрещенная комбинация</w:t>
            </w:r>
          </w:p>
        </w:tc>
      </w:tr>
      <w:tr w:rsidR="00226BA7" w14:paraId="1727FC37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0DB6877F" w14:textId="77777777" w:rsidR="00226BA7" w:rsidRPr="00D3444D" w:rsidRDefault="00B3762C" w:rsidP="00226BA7">
            <w:pPr>
              <w:jc w:val="center"/>
              <w:rPr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8D2DC0" wp14:editId="46210EB1">
                  <wp:extent cx="251279" cy="181247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2E78D8F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6D288705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46D0BE5B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123867E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5AEB7D04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Синхронная установка 1</w:t>
            </w:r>
          </w:p>
        </w:tc>
      </w:tr>
      <w:tr w:rsidR="00226BA7" w14:paraId="261EC962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right w:val="single" w:sz="4" w:space="0" w:color="auto"/>
            </w:tcBorders>
          </w:tcPr>
          <w:p w14:paraId="740383D2" w14:textId="77777777" w:rsidR="00226BA7" w:rsidRPr="00D3444D" w:rsidRDefault="00B3762C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D845F" wp14:editId="3C0C3C2E">
                  <wp:extent cx="251279" cy="181247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14:paraId="45E5182F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12" w:space="0" w:color="auto"/>
            </w:tcBorders>
          </w:tcPr>
          <w:p w14:paraId="00DD978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14:paraId="500A97FE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175BA7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1</w:t>
            </w:r>
          </w:p>
        </w:tc>
        <w:tc>
          <w:tcPr>
            <w:tcW w:w="3386" w:type="dxa"/>
            <w:tcBorders>
              <w:left w:val="single" w:sz="12" w:space="0" w:color="auto"/>
              <w:right w:val="single" w:sz="12" w:space="0" w:color="auto"/>
            </w:tcBorders>
          </w:tcPr>
          <w:p w14:paraId="5C7F990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Синхронная установка 0</w:t>
            </w:r>
          </w:p>
        </w:tc>
      </w:tr>
      <w:tr w:rsidR="00226BA7" w14:paraId="0041B766" w14:textId="77777777" w:rsidTr="00226BA7">
        <w:trPr>
          <w:jc w:val="center"/>
        </w:trPr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2089A6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*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D5F00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425799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14:paraId="44273ED5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30A23856" w14:textId="77777777" w:rsidR="00226BA7" w:rsidRPr="00D3444D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8159B" w14:textId="77777777" w:rsidR="00226BA7" w:rsidRPr="00D3444D" w:rsidRDefault="00226BA7" w:rsidP="00226BA7">
            <w:pPr>
              <w:jc w:val="center"/>
              <w:rPr>
                <w:sz w:val="28"/>
                <w:szCs w:val="28"/>
              </w:rPr>
            </w:pPr>
            <w:r w:rsidRPr="00D3444D">
              <w:rPr>
                <w:sz w:val="28"/>
                <w:szCs w:val="28"/>
              </w:rPr>
              <w:t>Хранение</w:t>
            </w:r>
          </w:p>
        </w:tc>
      </w:tr>
    </w:tbl>
    <w:p w14:paraId="74258098" w14:textId="77777777" w:rsidR="00226BA7" w:rsidRPr="00D3444D" w:rsidRDefault="00226BA7" w:rsidP="00226BA7">
      <w:pPr>
        <w:spacing w:line="360" w:lineRule="auto"/>
        <w:rPr>
          <w:sz w:val="28"/>
          <w:szCs w:val="28"/>
          <w:lang w:val="en-US"/>
        </w:rPr>
      </w:pPr>
    </w:p>
    <w:p w14:paraId="5DC33E6E" w14:textId="77777777" w:rsidR="00226BA7" w:rsidRDefault="00E45725" w:rsidP="00340AB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6D7A5E" wp14:editId="4EFC30D4">
            <wp:extent cx="5942330" cy="1537970"/>
            <wp:effectExtent l="0" t="0" r="127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B2" w:rsidRPr="00340AB2">
        <w:rPr>
          <w:noProof/>
          <w:sz w:val="28"/>
          <w:szCs w:val="28"/>
          <w:lang w:eastAsia="ru-RU"/>
        </w:rPr>
        <w:t xml:space="preserve"> </w:t>
      </w:r>
      <w:r w:rsidR="00226BA7" w:rsidRPr="00D3444D">
        <w:rPr>
          <w:sz w:val="28"/>
          <w:szCs w:val="28"/>
        </w:rPr>
        <w:t xml:space="preserve">Рисунок 7 – Динамический </w:t>
      </w:r>
      <w:r w:rsidR="00226BA7" w:rsidRPr="00D3444D">
        <w:rPr>
          <w:sz w:val="28"/>
          <w:szCs w:val="28"/>
          <w:lang w:val="en-US"/>
        </w:rPr>
        <w:t>RS</w:t>
      </w:r>
      <w:r w:rsidR="00226BA7" w:rsidRPr="00D3444D">
        <w:rPr>
          <w:sz w:val="28"/>
          <w:szCs w:val="28"/>
        </w:rPr>
        <w:t>-триггер, работающий по заднему фронту, выполненный на элементах ИЛИ-НЕ</w:t>
      </w:r>
    </w:p>
    <w:p w14:paraId="263EE9E3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9F80D5" w14:textId="77777777" w:rsidR="00226BA7" w:rsidRPr="00340AB2" w:rsidRDefault="00226BA7" w:rsidP="002C328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6" w:name="_Toc87358657"/>
      <w:bookmarkStart w:id="47" w:name="_Toc88319421"/>
      <w:bookmarkStart w:id="48" w:name="_Toc118188449"/>
      <w:bookmarkStart w:id="49" w:name="_Toc118188855"/>
      <w:bookmarkStart w:id="50" w:name="_Toc120186237"/>
      <w:r w:rsidRPr="00340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2.8 </w:t>
      </w:r>
      <w:r w:rsidRPr="00340A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Pr="00340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-триггер с асинхронными входами предустановки, выполненный на основе двухступенчатого </w:t>
      </w:r>
      <w:r w:rsidRPr="00340AB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RS</w:t>
      </w:r>
      <w:r w:rsidRPr="00340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-триггера</w:t>
      </w:r>
      <w:bookmarkEnd w:id="46"/>
      <w:bookmarkEnd w:id="47"/>
      <w:bookmarkEnd w:id="48"/>
      <w:bookmarkEnd w:id="49"/>
      <w:bookmarkEnd w:id="50"/>
    </w:p>
    <w:p w14:paraId="401E3D47" w14:textId="2C733060" w:rsidR="00226BA7" w:rsidRPr="000636E1" w:rsidRDefault="00226BA7" w:rsidP="005C03C4">
      <w:pPr>
        <w:spacing w:line="360" w:lineRule="auto"/>
        <w:ind w:firstLine="709"/>
        <w:jc w:val="both"/>
        <w:rPr>
          <w:sz w:val="28"/>
          <w:szCs w:val="28"/>
        </w:rPr>
      </w:pPr>
      <w:r w:rsidRPr="000636E1">
        <w:rPr>
          <w:sz w:val="28"/>
          <w:szCs w:val="28"/>
        </w:rPr>
        <w:t>Таблица переходов триггера (</w:t>
      </w:r>
      <w:r w:rsidR="00925F53">
        <w:rPr>
          <w:sz w:val="28"/>
          <w:szCs w:val="28"/>
        </w:rPr>
        <w:t>см.</w:t>
      </w:r>
      <w:r w:rsidR="00340AB2">
        <w:rPr>
          <w:sz w:val="28"/>
          <w:szCs w:val="28"/>
        </w:rPr>
        <w:t xml:space="preserve"> </w:t>
      </w:r>
      <w:r w:rsidRPr="000636E1">
        <w:rPr>
          <w:sz w:val="28"/>
          <w:szCs w:val="28"/>
        </w:rPr>
        <w:t>табл. 8) и его функциональная схема (</w:t>
      </w:r>
      <w:r w:rsidR="00925F53">
        <w:rPr>
          <w:sz w:val="28"/>
          <w:szCs w:val="28"/>
        </w:rPr>
        <w:t>см.</w:t>
      </w:r>
      <w:r w:rsidR="00340AB2">
        <w:rPr>
          <w:sz w:val="28"/>
          <w:szCs w:val="28"/>
        </w:rPr>
        <w:t xml:space="preserve"> </w:t>
      </w:r>
      <w:r w:rsidRPr="000636E1">
        <w:rPr>
          <w:sz w:val="28"/>
          <w:szCs w:val="28"/>
        </w:rPr>
        <w:t>рис. 8)</w:t>
      </w:r>
    </w:p>
    <w:p w14:paraId="632194B9" w14:textId="77777777" w:rsidR="00226BA7" w:rsidRPr="00340AB2" w:rsidRDefault="00226BA7" w:rsidP="005C03C4">
      <w:pPr>
        <w:jc w:val="both"/>
        <w:rPr>
          <w:sz w:val="28"/>
          <w:szCs w:val="28"/>
        </w:rPr>
      </w:pPr>
      <w:r w:rsidRPr="000636E1">
        <w:rPr>
          <w:sz w:val="28"/>
          <w:szCs w:val="28"/>
        </w:rPr>
        <w:t>Таблица 8</w:t>
      </w:r>
      <w:r w:rsidR="00340AB2">
        <w:rPr>
          <w:sz w:val="28"/>
          <w:szCs w:val="28"/>
        </w:rPr>
        <w:t xml:space="preserve"> – Таблица переходов </w:t>
      </w:r>
      <w:r w:rsidR="00340AB2">
        <w:rPr>
          <w:sz w:val="28"/>
          <w:szCs w:val="28"/>
          <w:lang w:val="en-US"/>
        </w:rPr>
        <w:t>T</w:t>
      </w:r>
      <w:r w:rsidR="00340AB2" w:rsidRPr="00340AB2">
        <w:rPr>
          <w:sz w:val="28"/>
          <w:szCs w:val="28"/>
        </w:rPr>
        <w:t>-</w:t>
      </w:r>
      <w:r w:rsidR="00340AB2">
        <w:rPr>
          <w:sz w:val="28"/>
          <w:szCs w:val="28"/>
        </w:rPr>
        <w:t xml:space="preserve">триггера </w:t>
      </w:r>
      <w:r w:rsidR="00340AB2" w:rsidRPr="000636E1">
        <w:rPr>
          <w:sz w:val="28"/>
          <w:szCs w:val="28"/>
        </w:rPr>
        <w:t>с асинхронными в</w:t>
      </w:r>
      <w:r w:rsidR="00340AB2">
        <w:rPr>
          <w:sz w:val="28"/>
          <w:szCs w:val="28"/>
        </w:rPr>
        <w:t>ходами предустановки, выполненного</w:t>
      </w:r>
      <w:r w:rsidR="00340AB2" w:rsidRPr="000636E1">
        <w:rPr>
          <w:sz w:val="28"/>
          <w:szCs w:val="28"/>
        </w:rPr>
        <w:t xml:space="preserve"> на основе двухступенчатого </w:t>
      </w:r>
      <w:r w:rsidR="00340AB2" w:rsidRPr="000636E1">
        <w:rPr>
          <w:sz w:val="28"/>
          <w:szCs w:val="28"/>
          <w:lang w:val="en-US"/>
        </w:rPr>
        <w:t>RS</w:t>
      </w:r>
      <w:r w:rsidR="00340AB2" w:rsidRPr="000636E1">
        <w:rPr>
          <w:sz w:val="28"/>
          <w:szCs w:val="28"/>
        </w:rPr>
        <w:t>-триггера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567"/>
        <w:gridCol w:w="567"/>
        <w:gridCol w:w="1276"/>
        <w:gridCol w:w="1417"/>
        <w:gridCol w:w="3654"/>
      </w:tblGrid>
      <w:tr w:rsidR="00226BA7" w:rsidRPr="00A041BB" w14:paraId="0D7C6614" w14:textId="77777777" w:rsidTr="00226BA7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53656F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672034" w14:textId="77777777" w:rsidR="00226BA7" w:rsidRPr="000636E1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B2C4D" w14:textId="77777777" w:rsidR="00226BA7" w:rsidRPr="000636E1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F75C4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5BA58" w14:textId="77777777" w:rsidR="00226BA7" w:rsidRPr="000636E1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A8926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Режим</w:t>
            </w:r>
          </w:p>
        </w:tc>
      </w:tr>
      <w:tr w:rsidR="00226BA7" w14:paraId="682085F9" w14:textId="77777777" w:rsidTr="00226BA7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864B6B3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1DC06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A22BAB5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71617423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14:paraId="42B1605F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CAE784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Запрещенная комбинация</w:t>
            </w:r>
          </w:p>
        </w:tc>
      </w:tr>
      <w:tr w:rsidR="00226BA7" w:rsidRPr="00E55EAA" w14:paraId="2D483743" w14:textId="77777777" w:rsidTr="00226BA7">
        <w:trPr>
          <w:jc w:val="center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</w:tcPr>
          <w:p w14:paraId="42C08530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C25335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FFF111D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7405EEC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67853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</w:tcPr>
          <w:p w14:paraId="60C2D3E7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Асинхронная 1</w:t>
            </w:r>
          </w:p>
        </w:tc>
      </w:tr>
      <w:tr w:rsidR="00226BA7" w:rsidRPr="001D26D2" w14:paraId="2661530C" w14:textId="77777777" w:rsidTr="00226BA7">
        <w:trPr>
          <w:jc w:val="center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</w:tcPr>
          <w:p w14:paraId="467CBFDC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D92F71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8FDD7B2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D4892BD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4325D03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</w:tcPr>
          <w:p w14:paraId="7B271BC5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</w:rPr>
              <w:t>Асинхронный 0</w:t>
            </w:r>
          </w:p>
        </w:tc>
      </w:tr>
      <w:tr w:rsidR="00226BA7" w14:paraId="23FDC5BA" w14:textId="77777777" w:rsidTr="00226BA7">
        <w:trPr>
          <w:jc w:val="center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</w:tcPr>
          <w:p w14:paraId="7EBBBE36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7D0912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ED196EE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9982CC8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FAEC77" w14:textId="77777777" w:rsidR="00226BA7" w:rsidRPr="000636E1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</w:tcPr>
          <w:p w14:paraId="7E4E7C26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Хранение</w:t>
            </w:r>
          </w:p>
        </w:tc>
      </w:tr>
      <w:tr w:rsidR="00226BA7" w14:paraId="17DB74F6" w14:textId="77777777" w:rsidTr="00226BA7">
        <w:trPr>
          <w:jc w:val="center"/>
        </w:trPr>
        <w:tc>
          <w:tcPr>
            <w:tcW w:w="694" w:type="dxa"/>
            <w:tcBorders>
              <w:left w:val="single" w:sz="12" w:space="0" w:color="auto"/>
              <w:right w:val="single" w:sz="4" w:space="0" w:color="auto"/>
            </w:tcBorders>
          </w:tcPr>
          <w:p w14:paraId="5997373A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2E90ED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A7A9A4F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3C7E83BE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C90EEF5" w14:textId="77777777" w:rsidR="00226BA7" w:rsidRPr="000636E1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654" w:type="dxa"/>
            <w:tcBorders>
              <w:left w:val="single" w:sz="12" w:space="0" w:color="auto"/>
              <w:right w:val="single" w:sz="12" w:space="0" w:color="auto"/>
            </w:tcBorders>
          </w:tcPr>
          <w:p w14:paraId="3F2C0C2A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Хранение</w:t>
            </w:r>
          </w:p>
        </w:tc>
      </w:tr>
      <w:tr w:rsidR="00226BA7" w14:paraId="21EE81D9" w14:textId="77777777" w:rsidTr="00226BA7">
        <w:trPr>
          <w:jc w:val="center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22C2B4" w14:textId="77777777" w:rsidR="00B3762C" w:rsidRPr="00B3762C" w:rsidRDefault="00B3762C" w:rsidP="00226BA7">
            <w:pPr>
              <w:jc w:val="center"/>
              <w:rPr>
                <w:sz w:val="16"/>
                <w:szCs w:val="16"/>
              </w:rPr>
            </w:pPr>
          </w:p>
          <w:p w14:paraId="25945C38" w14:textId="77777777" w:rsidR="00226BA7" w:rsidRPr="000636E1" w:rsidRDefault="00B3762C" w:rsidP="00226BA7">
            <w:pPr>
              <w:jc w:val="center"/>
              <w:rPr>
                <w:sz w:val="28"/>
                <w:szCs w:val="28"/>
              </w:rPr>
            </w:pPr>
            <w:r w:rsidRPr="00B3762C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EA1633" wp14:editId="1E626C8F">
                  <wp:extent cx="235527" cy="181692"/>
                  <wp:effectExtent l="0" t="0" r="0" b="889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49" cy="21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2883D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517955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6DA87E4E" w14:textId="77777777" w:rsidR="00226BA7" w:rsidRPr="000636E1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14:paraId="74025AA9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3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D0DFE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Переключение в противоположное состояние</w:t>
            </w:r>
          </w:p>
        </w:tc>
      </w:tr>
    </w:tbl>
    <w:p w14:paraId="55F81AA0" w14:textId="77777777" w:rsidR="00226BA7" w:rsidRPr="000636E1" w:rsidRDefault="00226BA7" w:rsidP="00226BA7">
      <w:pPr>
        <w:rPr>
          <w:lang w:val="en-US"/>
        </w:rPr>
      </w:pPr>
    </w:p>
    <w:p w14:paraId="2A226031" w14:textId="77777777" w:rsidR="00226BA7" w:rsidRDefault="00F020A3" w:rsidP="00340AB2">
      <w:pPr>
        <w:jc w:val="center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0EB6F1C" wp14:editId="231251C0">
            <wp:extent cx="5942330" cy="214058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F924" w14:textId="77777777" w:rsidR="00226BA7" w:rsidRDefault="00226BA7" w:rsidP="00226BA7">
      <w:pPr>
        <w:ind w:firstLine="709"/>
        <w:jc w:val="center"/>
        <w:rPr>
          <w:sz w:val="28"/>
          <w:szCs w:val="28"/>
        </w:rPr>
      </w:pPr>
      <w:r w:rsidRPr="000636E1">
        <w:rPr>
          <w:sz w:val="28"/>
          <w:szCs w:val="28"/>
        </w:rPr>
        <w:t xml:space="preserve">Рисунок 8 – </w:t>
      </w:r>
      <w:r w:rsidRPr="000636E1">
        <w:rPr>
          <w:sz w:val="28"/>
          <w:szCs w:val="28"/>
          <w:lang w:val="en-US"/>
        </w:rPr>
        <w:t>T</w:t>
      </w:r>
      <w:r w:rsidRPr="000636E1">
        <w:rPr>
          <w:sz w:val="28"/>
          <w:szCs w:val="28"/>
        </w:rPr>
        <w:t xml:space="preserve">-триггер с асинхронными входами предустановки, выполненный на основе двухступенчатого </w:t>
      </w:r>
      <w:r w:rsidRPr="000636E1">
        <w:rPr>
          <w:sz w:val="28"/>
          <w:szCs w:val="28"/>
          <w:lang w:val="en-US"/>
        </w:rPr>
        <w:t>RS</w:t>
      </w:r>
      <w:r w:rsidRPr="000636E1">
        <w:rPr>
          <w:sz w:val="28"/>
          <w:szCs w:val="28"/>
        </w:rPr>
        <w:t>-триггера</w:t>
      </w:r>
    </w:p>
    <w:p w14:paraId="02F29C8B" w14:textId="77777777" w:rsidR="00226BA7" w:rsidRDefault="00226BA7" w:rsidP="00226B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6C3865" w14:textId="77777777" w:rsidR="00226BA7" w:rsidRDefault="00226BA7" w:rsidP="009A2A86">
      <w:pPr>
        <w:pStyle w:val="1"/>
        <w:spacing w:before="0" w:line="360" w:lineRule="auto"/>
        <w:ind w:left="0" w:right="0" w:firstLine="709"/>
        <w:jc w:val="both"/>
        <w:rPr>
          <w:color w:val="000000" w:themeColor="text1"/>
        </w:rPr>
      </w:pPr>
      <w:bookmarkStart w:id="51" w:name="_Toc88319422"/>
      <w:bookmarkStart w:id="52" w:name="_Toc118188450"/>
      <w:bookmarkStart w:id="53" w:name="_Toc118188856"/>
      <w:bookmarkStart w:id="54" w:name="_Toc120186238"/>
      <w:r w:rsidRPr="00152F7A">
        <w:rPr>
          <w:color w:val="000000" w:themeColor="text1"/>
        </w:rPr>
        <w:lastRenderedPageBreak/>
        <w:t xml:space="preserve">2.9 </w:t>
      </w:r>
      <w:r w:rsidRPr="000636E1">
        <w:rPr>
          <w:color w:val="000000" w:themeColor="text1"/>
          <w:lang w:val="en-US"/>
        </w:rPr>
        <w:t>JK</w:t>
      </w:r>
      <w:r w:rsidRPr="00152F7A">
        <w:rPr>
          <w:color w:val="000000" w:themeColor="text1"/>
        </w:rPr>
        <w:t>-</w:t>
      </w:r>
      <w:r w:rsidRPr="000636E1">
        <w:rPr>
          <w:color w:val="000000" w:themeColor="text1"/>
        </w:rPr>
        <w:t>триггер</w:t>
      </w:r>
      <w:bookmarkEnd w:id="51"/>
      <w:bookmarkEnd w:id="52"/>
      <w:bookmarkEnd w:id="53"/>
      <w:bookmarkEnd w:id="54"/>
    </w:p>
    <w:p w14:paraId="42BC4180" w14:textId="0D72E070" w:rsidR="00226BA7" w:rsidRPr="000636E1" w:rsidRDefault="00226BA7" w:rsidP="005C03C4">
      <w:pPr>
        <w:spacing w:line="360" w:lineRule="auto"/>
        <w:ind w:firstLine="709"/>
        <w:jc w:val="both"/>
        <w:rPr>
          <w:sz w:val="28"/>
          <w:szCs w:val="28"/>
        </w:rPr>
      </w:pPr>
      <w:r w:rsidRPr="000636E1">
        <w:rPr>
          <w:sz w:val="28"/>
          <w:szCs w:val="28"/>
        </w:rPr>
        <w:t xml:space="preserve">Таблица переходов </w:t>
      </w:r>
      <w:r w:rsidRPr="000636E1">
        <w:rPr>
          <w:sz w:val="28"/>
          <w:szCs w:val="28"/>
          <w:lang w:val="en-US"/>
        </w:rPr>
        <w:t>JK</w:t>
      </w:r>
      <w:r w:rsidRPr="000636E1">
        <w:rPr>
          <w:sz w:val="28"/>
          <w:szCs w:val="28"/>
        </w:rPr>
        <w:t>-триггера, собранного по схеме без инвертора, (</w:t>
      </w:r>
      <w:r w:rsidR="00925F53">
        <w:rPr>
          <w:sz w:val="28"/>
          <w:szCs w:val="28"/>
        </w:rPr>
        <w:t>см.</w:t>
      </w:r>
      <w:r w:rsidR="009A2A86">
        <w:rPr>
          <w:sz w:val="28"/>
          <w:szCs w:val="28"/>
        </w:rPr>
        <w:t xml:space="preserve"> </w:t>
      </w:r>
      <w:r w:rsidRPr="000636E1">
        <w:rPr>
          <w:sz w:val="28"/>
          <w:szCs w:val="28"/>
        </w:rPr>
        <w:t>табл. 9) и его функциональная схема (</w:t>
      </w:r>
      <w:r w:rsidR="00925F53">
        <w:rPr>
          <w:sz w:val="28"/>
          <w:szCs w:val="28"/>
        </w:rPr>
        <w:t>см.</w:t>
      </w:r>
      <w:r w:rsidR="009A2A86">
        <w:rPr>
          <w:sz w:val="28"/>
          <w:szCs w:val="28"/>
        </w:rPr>
        <w:t xml:space="preserve"> </w:t>
      </w:r>
      <w:r w:rsidRPr="000636E1">
        <w:rPr>
          <w:sz w:val="28"/>
          <w:szCs w:val="28"/>
        </w:rPr>
        <w:t>рис. 9)</w:t>
      </w:r>
    </w:p>
    <w:p w14:paraId="4B29AEEE" w14:textId="77777777" w:rsidR="00226BA7" w:rsidRPr="00340AB2" w:rsidRDefault="00226BA7" w:rsidP="00226BA7">
      <w:pPr>
        <w:spacing w:line="360" w:lineRule="auto"/>
        <w:jc w:val="both"/>
        <w:rPr>
          <w:sz w:val="28"/>
          <w:szCs w:val="28"/>
        </w:rPr>
      </w:pPr>
      <w:r w:rsidRPr="000636E1">
        <w:rPr>
          <w:sz w:val="28"/>
          <w:szCs w:val="28"/>
        </w:rPr>
        <w:t>Таблица 9</w:t>
      </w:r>
      <w:r w:rsidR="00340AB2">
        <w:rPr>
          <w:sz w:val="28"/>
          <w:szCs w:val="28"/>
        </w:rPr>
        <w:t xml:space="preserve"> – Таблица переходов </w:t>
      </w:r>
      <w:r w:rsidR="00340AB2">
        <w:rPr>
          <w:sz w:val="28"/>
          <w:szCs w:val="28"/>
          <w:lang w:val="en-US"/>
        </w:rPr>
        <w:t>JK</w:t>
      </w:r>
      <w:r w:rsidR="00340AB2" w:rsidRPr="00E11D58">
        <w:rPr>
          <w:sz w:val="28"/>
          <w:szCs w:val="28"/>
        </w:rPr>
        <w:t>-</w:t>
      </w:r>
      <w:r w:rsidR="00340AB2">
        <w:rPr>
          <w:sz w:val="28"/>
          <w:szCs w:val="28"/>
        </w:rPr>
        <w:t>триггера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59"/>
        <w:gridCol w:w="649"/>
        <w:gridCol w:w="662"/>
        <w:gridCol w:w="611"/>
        <w:gridCol w:w="611"/>
        <w:gridCol w:w="1244"/>
        <w:gridCol w:w="1395"/>
        <w:gridCol w:w="3497"/>
      </w:tblGrid>
      <w:tr w:rsidR="00226BA7" w:rsidRPr="00A041BB" w14:paraId="0482F504" w14:textId="77777777" w:rsidTr="00226BA7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8BBBA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68B30" w14:textId="77777777" w:rsidR="00226BA7" w:rsidRPr="000636E1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68841" w14:textId="77777777" w:rsidR="00226BA7" w:rsidRPr="000636E1" w:rsidRDefault="00AE3214" w:rsidP="00226BA7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FAF6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95E93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DF184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Q(t+1)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70CB4" w14:textId="77777777" w:rsidR="00226BA7" w:rsidRPr="000636E1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Q(t+1)</m:t>
                    </m:r>
                  </m:e>
                </m:acc>
              </m:oMath>
            </m:oMathPara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F0E44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Режим</w:t>
            </w:r>
          </w:p>
        </w:tc>
      </w:tr>
      <w:tr w:rsidR="00226BA7" w14:paraId="5CC09BE7" w14:textId="77777777" w:rsidTr="00226BA7">
        <w:trPr>
          <w:jc w:val="center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E3CCF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6FA2AE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7C0EEB9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931AF5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7DE41F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12" w:space="0" w:color="auto"/>
            </w:tcBorders>
          </w:tcPr>
          <w:p w14:paraId="1DA55F2B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14:paraId="6C40A94B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AB96B0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Запрещенная комбинация</w:t>
            </w:r>
          </w:p>
        </w:tc>
      </w:tr>
      <w:tr w:rsidR="00226BA7" w:rsidRPr="00E55EAA" w14:paraId="420481E2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6429CF12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32F9E3CB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37A4BF0F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464273E5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7E650309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0432713A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1E2E626A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748233A7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Асинхронная 1</w:t>
            </w:r>
          </w:p>
        </w:tc>
      </w:tr>
      <w:tr w:rsidR="00226BA7" w:rsidRPr="001D26D2" w14:paraId="74661C4B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41F78A73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50874554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707B8267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4D468FEB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270C16CB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15D33D38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63E04E28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2F2332F1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</w:rPr>
              <w:t>Асинхронный 0</w:t>
            </w:r>
          </w:p>
        </w:tc>
      </w:tr>
      <w:tr w:rsidR="00226BA7" w14:paraId="794B8451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0C5853CC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339377FA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3B6E7482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17786C08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01D5295B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69A02F3E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  <w:lang w:val="en-US"/>
              </w:rPr>
              <w:t>Q(t)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41415DA7" w14:textId="77777777" w:rsidR="00226BA7" w:rsidRPr="000636E1" w:rsidRDefault="00AE3214" w:rsidP="00226BA7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Q(t)</m:t>
                    </m:r>
                  </m:e>
                </m:acc>
              </m:oMath>
            </m:oMathPara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03B2B161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Хранение</w:t>
            </w:r>
          </w:p>
        </w:tc>
      </w:tr>
      <w:tr w:rsidR="00226BA7" w:rsidRPr="00C46669" w14:paraId="353012A6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61200C76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258B0095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60A21551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45189F50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5CA4A690" w14:textId="77777777" w:rsidR="00226BA7" w:rsidRPr="000636E1" w:rsidRDefault="00B3762C" w:rsidP="00226BA7">
            <w:pPr>
              <w:jc w:val="center"/>
              <w:rPr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6FEA8" wp14:editId="22F42696">
                  <wp:extent cx="251279" cy="181247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3396CEBC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3B85D5C5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1866A762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 xml:space="preserve">Подмена входов </w:t>
            </w:r>
            <w:r w:rsidRPr="000636E1">
              <w:rPr>
                <w:sz w:val="28"/>
                <w:szCs w:val="28"/>
                <w:lang w:val="en-US"/>
              </w:rPr>
              <w:t>C</w:t>
            </w:r>
            <w:r w:rsidRPr="000636E1">
              <w:rPr>
                <w:sz w:val="28"/>
                <w:szCs w:val="28"/>
              </w:rPr>
              <w:t xml:space="preserve"> и </w:t>
            </w:r>
            <w:r w:rsidRPr="000636E1">
              <w:rPr>
                <w:sz w:val="28"/>
                <w:szCs w:val="28"/>
                <w:lang w:val="en-US"/>
              </w:rPr>
              <w:t>K</w:t>
            </w:r>
          </w:p>
        </w:tc>
      </w:tr>
      <w:tr w:rsidR="00226BA7" w:rsidRPr="00C46669" w14:paraId="582FAD50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10483F0D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3EA799E8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3EC83E5C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230D2A89" w14:textId="77777777" w:rsidR="00226BA7" w:rsidRPr="000636E1" w:rsidRDefault="00B3762C" w:rsidP="00226BA7">
            <w:pPr>
              <w:jc w:val="center"/>
              <w:rPr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78FAC6" wp14:editId="3B392CD6">
                  <wp:extent cx="251279" cy="181247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4B259ED0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1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7D4A719E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2BF5B55B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0C3B40C0" w14:textId="3503206C" w:rsidR="00226BA7" w:rsidRPr="00F3191C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 xml:space="preserve">Подмена входов </w:t>
            </w:r>
            <w:r w:rsidRPr="000636E1">
              <w:rPr>
                <w:sz w:val="28"/>
                <w:szCs w:val="28"/>
                <w:lang w:val="en-US"/>
              </w:rPr>
              <w:t>C</w:t>
            </w:r>
            <w:r w:rsidRPr="000636E1">
              <w:rPr>
                <w:sz w:val="28"/>
                <w:szCs w:val="28"/>
              </w:rPr>
              <w:t xml:space="preserve"> и </w:t>
            </w:r>
            <w:r w:rsidR="00F3191C">
              <w:rPr>
                <w:sz w:val="28"/>
                <w:szCs w:val="28"/>
                <w:lang w:val="en-US"/>
              </w:rPr>
              <w:t>J</w:t>
            </w:r>
          </w:p>
        </w:tc>
      </w:tr>
      <w:tr w:rsidR="00226BA7" w:rsidRPr="007057B5" w14:paraId="18E03669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3818AC4E" w14:textId="77777777" w:rsidR="00226BA7" w:rsidRPr="000636E1" w:rsidRDefault="00B3762C" w:rsidP="00226BA7">
            <w:pPr>
              <w:jc w:val="center"/>
              <w:rPr>
                <w:noProof/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79DC58" wp14:editId="2D06E433">
                  <wp:extent cx="251279" cy="181247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259708CD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2E39597F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692B1960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35797994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1039E65B" w14:textId="77777777" w:rsidR="00226BA7" w:rsidRPr="000636E1" w:rsidRDefault="00226BA7" w:rsidP="00226BA7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636E1"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1846DE65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71CE780B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Синхронная установка 0</w:t>
            </w:r>
          </w:p>
        </w:tc>
      </w:tr>
      <w:tr w:rsidR="00226BA7" w14:paraId="2337503F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6C9409B9" w14:textId="77777777" w:rsidR="00226BA7" w:rsidRPr="000636E1" w:rsidRDefault="00B3762C" w:rsidP="00226BA7">
            <w:pPr>
              <w:jc w:val="center"/>
              <w:rPr>
                <w:noProof/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6D5642" wp14:editId="09932B19">
                  <wp:extent cx="251279" cy="181247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</w:tcPr>
          <w:p w14:paraId="0645E52A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4" w:space="0" w:color="auto"/>
            </w:tcBorders>
          </w:tcPr>
          <w:p w14:paraId="42751F8D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14:paraId="22482CE8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12" w:space="0" w:color="auto"/>
            </w:tcBorders>
          </w:tcPr>
          <w:p w14:paraId="45EF7B1A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55" w:type="dxa"/>
            <w:tcBorders>
              <w:left w:val="single" w:sz="12" w:space="0" w:color="auto"/>
            </w:tcBorders>
          </w:tcPr>
          <w:p w14:paraId="0F525E7A" w14:textId="77777777" w:rsidR="00226BA7" w:rsidRPr="000636E1" w:rsidRDefault="00226BA7" w:rsidP="00226BA7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636E1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  <w:tcBorders>
              <w:right w:val="single" w:sz="12" w:space="0" w:color="auto"/>
            </w:tcBorders>
          </w:tcPr>
          <w:p w14:paraId="65FF337A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564" w:type="dxa"/>
            <w:tcBorders>
              <w:left w:val="single" w:sz="12" w:space="0" w:color="auto"/>
              <w:right w:val="single" w:sz="12" w:space="0" w:color="auto"/>
            </w:tcBorders>
          </w:tcPr>
          <w:p w14:paraId="0A66C244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>Синхронная установка 1</w:t>
            </w:r>
          </w:p>
        </w:tc>
      </w:tr>
      <w:tr w:rsidR="00226BA7" w:rsidRPr="008C5EBD" w14:paraId="5D4B0D24" w14:textId="77777777" w:rsidTr="00226BA7">
        <w:trPr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0E3471" w14:textId="77777777" w:rsidR="00226BA7" w:rsidRPr="000636E1" w:rsidRDefault="00B3762C" w:rsidP="00226BA7">
            <w:pPr>
              <w:jc w:val="center"/>
              <w:rPr>
                <w:noProof/>
                <w:sz w:val="28"/>
                <w:szCs w:val="28"/>
              </w:rPr>
            </w:pPr>
            <w:r w:rsidRPr="00F774A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E92124" wp14:editId="23A951B9">
                  <wp:extent cx="251279" cy="181247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6640" cy="2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FE8553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6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4DBCC9" w14:textId="77777777" w:rsidR="00226BA7" w:rsidRPr="000636E1" w:rsidRDefault="00226BA7" w:rsidP="00226BA7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636E1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039A0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BF50FE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</w:tcPr>
          <w:p w14:paraId="4192FE03" w14:textId="77777777" w:rsidR="00226BA7" w:rsidRPr="000636E1" w:rsidRDefault="00226BA7" w:rsidP="00226BA7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636E1"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</w:tcPr>
          <w:p w14:paraId="3F278C7C" w14:textId="77777777" w:rsidR="00226BA7" w:rsidRPr="000636E1" w:rsidRDefault="00226BA7" w:rsidP="00226BA7">
            <w:pPr>
              <w:jc w:val="center"/>
              <w:rPr>
                <w:sz w:val="28"/>
                <w:szCs w:val="28"/>
                <w:lang w:val="en-US"/>
              </w:rPr>
            </w:pPr>
            <w:r w:rsidRPr="000636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55141" w14:textId="77777777" w:rsidR="00226BA7" w:rsidRPr="000636E1" w:rsidRDefault="00226BA7" w:rsidP="00226BA7">
            <w:pPr>
              <w:jc w:val="center"/>
              <w:rPr>
                <w:sz w:val="28"/>
                <w:szCs w:val="28"/>
              </w:rPr>
            </w:pPr>
            <w:r w:rsidRPr="000636E1">
              <w:rPr>
                <w:sz w:val="28"/>
                <w:szCs w:val="28"/>
              </w:rPr>
              <w:t xml:space="preserve">Режим </w:t>
            </w:r>
            <w:r w:rsidRPr="000636E1">
              <w:rPr>
                <w:sz w:val="28"/>
                <w:szCs w:val="28"/>
                <w:lang w:val="en-US"/>
              </w:rPr>
              <w:t>T</w:t>
            </w:r>
            <w:r w:rsidRPr="000636E1">
              <w:rPr>
                <w:sz w:val="28"/>
                <w:szCs w:val="28"/>
              </w:rPr>
              <w:t>-триггера</w:t>
            </w:r>
          </w:p>
        </w:tc>
      </w:tr>
    </w:tbl>
    <w:p w14:paraId="234418E3" w14:textId="77777777" w:rsidR="00226BA7" w:rsidRPr="000636E1" w:rsidRDefault="00226BA7" w:rsidP="00226BA7"/>
    <w:p w14:paraId="067B8B25" w14:textId="77777777" w:rsidR="00226BA7" w:rsidRPr="000636E1" w:rsidRDefault="005C0FA3" w:rsidP="00340AB2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B0F28F" wp14:editId="6C56354F">
            <wp:extent cx="5942330" cy="1864360"/>
            <wp:effectExtent l="0" t="0" r="127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AB2" w:rsidRPr="00340AB2">
        <w:rPr>
          <w:noProof/>
          <w:sz w:val="28"/>
          <w:szCs w:val="28"/>
          <w:lang w:eastAsia="ru-RU"/>
        </w:rPr>
        <w:t xml:space="preserve"> </w:t>
      </w:r>
      <w:r w:rsidR="00226BA7" w:rsidRPr="000636E1">
        <w:rPr>
          <w:sz w:val="28"/>
          <w:szCs w:val="28"/>
        </w:rPr>
        <w:t xml:space="preserve">Рисунок 9 – </w:t>
      </w:r>
      <w:r w:rsidR="00226BA7" w:rsidRPr="000636E1">
        <w:rPr>
          <w:sz w:val="28"/>
          <w:szCs w:val="28"/>
          <w:lang w:val="en-US"/>
        </w:rPr>
        <w:t>JK</w:t>
      </w:r>
      <w:r w:rsidR="00226BA7" w:rsidRPr="000636E1">
        <w:rPr>
          <w:sz w:val="28"/>
          <w:szCs w:val="28"/>
        </w:rPr>
        <w:t>-триггер, выполненный по схеме без инвертора</w:t>
      </w:r>
    </w:p>
    <w:p w14:paraId="4C95B347" w14:textId="77777777" w:rsidR="00226BA7" w:rsidRPr="00D3444D" w:rsidRDefault="00226BA7" w:rsidP="00226BA7">
      <w:pPr>
        <w:spacing w:line="360" w:lineRule="auto"/>
        <w:rPr>
          <w:sz w:val="28"/>
          <w:szCs w:val="28"/>
        </w:rPr>
      </w:pPr>
    </w:p>
    <w:p w14:paraId="260B8469" w14:textId="77777777" w:rsidR="00226BA7" w:rsidRPr="00D3444D" w:rsidRDefault="00226BA7" w:rsidP="00226BA7">
      <w:pPr>
        <w:spacing w:line="360" w:lineRule="auto"/>
        <w:ind w:firstLine="709"/>
      </w:pPr>
    </w:p>
    <w:p w14:paraId="22E36CEA" w14:textId="77777777" w:rsidR="00226BA7" w:rsidRPr="00D3444D" w:rsidRDefault="00226BA7" w:rsidP="00226BA7">
      <w:pPr>
        <w:ind w:firstLine="709"/>
        <w:jc w:val="center"/>
        <w:rPr>
          <w:sz w:val="28"/>
          <w:szCs w:val="28"/>
        </w:rPr>
      </w:pPr>
    </w:p>
    <w:p w14:paraId="09D60C67" w14:textId="77777777" w:rsidR="00226BA7" w:rsidRPr="00D3444D" w:rsidRDefault="00226BA7" w:rsidP="00226BA7">
      <w:pPr>
        <w:ind w:firstLine="709"/>
        <w:jc w:val="center"/>
        <w:rPr>
          <w:sz w:val="28"/>
          <w:szCs w:val="28"/>
        </w:rPr>
      </w:pPr>
    </w:p>
    <w:p w14:paraId="73A67227" w14:textId="77777777" w:rsidR="00226BA7" w:rsidRPr="00362F16" w:rsidRDefault="00226BA7" w:rsidP="00226BA7">
      <w:pPr>
        <w:pStyle w:val="af0"/>
        <w:spacing w:line="480" w:lineRule="auto"/>
        <w:jc w:val="center"/>
        <w:rPr>
          <w:color w:val="000000"/>
          <w:sz w:val="28"/>
          <w:szCs w:val="28"/>
        </w:rPr>
      </w:pPr>
    </w:p>
    <w:p w14:paraId="53763ED9" w14:textId="77777777" w:rsidR="00226BA7" w:rsidRPr="00D3444D" w:rsidRDefault="00226BA7" w:rsidP="00226BA7">
      <w:pPr>
        <w:spacing w:after="200" w:line="36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A55EE42" w14:textId="5D845ADB" w:rsidR="00236ACE" w:rsidRDefault="00236ACE" w:rsidP="003D0BF2">
      <w:pPr>
        <w:pStyle w:val="1"/>
        <w:tabs>
          <w:tab w:val="left" w:pos="4711"/>
        </w:tabs>
        <w:spacing w:before="0" w:line="360" w:lineRule="auto"/>
        <w:ind w:left="0" w:right="2"/>
      </w:pPr>
      <w:bookmarkStart w:id="55" w:name="_Toc115728628"/>
      <w:bookmarkStart w:id="56" w:name="_Toc118188451"/>
      <w:bookmarkStart w:id="57" w:name="_Toc118188857"/>
      <w:bookmarkStart w:id="58" w:name="_Toc120186239"/>
      <w:r w:rsidRPr="00311514">
        <w:lastRenderedPageBreak/>
        <w:t>3 ВЫВОДЫ</w:t>
      </w:r>
      <w:bookmarkEnd w:id="55"/>
      <w:bookmarkEnd w:id="56"/>
      <w:bookmarkEnd w:id="57"/>
      <w:bookmarkEnd w:id="58"/>
    </w:p>
    <w:p w14:paraId="399E62F1" w14:textId="77777777" w:rsidR="005C03C4" w:rsidRPr="007D088A" w:rsidRDefault="005C03C4" w:rsidP="005C03C4"/>
    <w:p w14:paraId="4DA25B9A" w14:textId="77777777" w:rsidR="00CD30A6" w:rsidRDefault="009A2A86" w:rsidP="00CD30A6">
      <w:pPr>
        <w:pStyle w:val="a3"/>
        <w:spacing w:line="360" w:lineRule="auto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построены таблицы переходов триггеров и их схемы. Схемы были протестированы.</w:t>
      </w:r>
    </w:p>
    <w:p w14:paraId="0472ECA9" w14:textId="665DED98" w:rsidR="00236ACE" w:rsidRPr="00CD30A6" w:rsidRDefault="00CD30A6" w:rsidP="005C03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EDB622" w14:textId="3C4FF639" w:rsidR="00236ACE" w:rsidRDefault="00236ACE" w:rsidP="003D0BF2">
      <w:pPr>
        <w:pStyle w:val="1"/>
        <w:tabs>
          <w:tab w:val="left" w:pos="1821"/>
        </w:tabs>
        <w:spacing w:before="0" w:line="360" w:lineRule="auto"/>
        <w:ind w:left="0" w:right="2"/>
      </w:pPr>
      <w:bookmarkStart w:id="59" w:name="_Toc115728629"/>
      <w:bookmarkStart w:id="60" w:name="_Toc118188452"/>
      <w:bookmarkStart w:id="61" w:name="_Toc118188858"/>
      <w:bookmarkStart w:id="62" w:name="_Toc120186240"/>
      <w:r w:rsidRPr="00311514">
        <w:lastRenderedPageBreak/>
        <w:t>4</w:t>
      </w:r>
      <w:r w:rsidR="00AE3214">
        <w:t xml:space="preserve"> СПИСОК</w:t>
      </w:r>
      <w:r w:rsidRPr="00311514">
        <w:t xml:space="preserve"> ИНФОРМАЦИОННЫ</w:t>
      </w:r>
      <w:r w:rsidR="00AE3214">
        <w:t>Х</w:t>
      </w:r>
      <w:r w:rsidRPr="00311514">
        <w:rPr>
          <w:spacing w:val="-9"/>
        </w:rPr>
        <w:t xml:space="preserve"> </w:t>
      </w:r>
      <w:r w:rsidRPr="00311514">
        <w:t>ИСТОЧНИК</w:t>
      </w:r>
      <w:bookmarkEnd w:id="59"/>
      <w:bookmarkEnd w:id="60"/>
      <w:bookmarkEnd w:id="61"/>
      <w:r w:rsidR="00AE3214">
        <w:t>ОВ</w:t>
      </w:r>
      <w:bookmarkEnd w:id="62"/>
    </w:p>
    <w:p w14:paraId="5072AB83" w14:textId="77777777" w:rsidR="005C03C4" w:rsidRPr="007D088A" w:rsidRDefault="005C03C4" w:rsidP="005C03C4"/>
    <w:p w14:paraId="05710CAC" w14:textId="77777777" w:rsidR="00443849" w:rsidRDefault="00443849" w:rsidP="0044384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Информатика: Методические указания по выполнению практических работ / С.С. Смирнов, Д.А. Карпов; Федеральное государственное бюджетное образовательное учреждение высшего образования «МИРЭА - Российский технологический университет». – </w:t>
      </w:r>
      <w:proofErr w:type="gramStart"/>
      <w:r>
        <w:rPr>
          <w:color w:val="000000"/>
          <w:sz w:val="28"/>
          <w:szCs w:val="28"/>
        </w:rPr>
        <w:t>Москва :</w:t>
      </w:r>
      <w:proofErr w:type="gramEnd"/>
      <w:r>
        <w:rPr>
          <w:color w:val="000000"/>
          <w:sz w:val="28"/>
          <w:szCs w:val="28"/>
        </w:rPr>
        <w:t xml:space="preserve"> РТУ МИРЭА, 2020. – 102 с. – Текст: непосредственный.</w:t>
      </w:r>
    </w:p>
    <w:p w14:paraId="5CFFDF8D" w14:textId="39B75134" w:rsidR="00443849" w:rsidRDefault="00443849" w:rsidP="004438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Программа построения и моделирования логических схем </w:t>
      </w:r>
      <w:proofErr w:type="spellStart"/>
      <w:r>
        <w:rPr>
          <w:color w:val="000000"/>
          <w:sz w:val="28"/>
          <w:szCs w:val="28"/>
        </w:rPr>
        <w:t>Logisim</w:t>
      </w:r>
      <w:proofErr w:type="spellEnd"/>
      <w:r>
        <w:rPr>
          <w:color w:val="000000"/>
          <w:sz w:val="28"/>
          <w:szCs w:val="28"/>
        </w:rPr>
        <w:t xml:space="preserve">: – Текст: электронный // </w:t>
      </w:r>
      <w:r>
        <w:rPr>
          <w:color w:val="000000"/>
          <w:sz w:val="28"/>
          <w:szCs w:val="28"/>
          <w:shd w:val="clear" w:color="auto" w:fill="FFFFFF"/>
        </w:rPr>
        <w:t xml:space="preserve">Карл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Берч</w:t>
      </w:r>
      <w:proofErr w:type="spellEnd"/>
      <w:r>
        <w:rPr>
          <w:color w:val="000000"/>
          <w:sz w:val="28"/>
          <w:szCs w:val="28"/>
        </w:rPr>
        <w:t xml:space="preserve">: [сайт] – 2011. – URL: </w:t>
      </w:r>
      <w:hyperlink r:id="rId21" w:history="1">
        <w:r>
          <w:rPr>
            <w:rStyle w:val="ab"/>
            <w:sz w:val="28"/>
            <w:szCs w:val="28"/>
          </w:rPr>
          <w:t>http://www.cburch.com/logisim/ru/index.html</w:t>
        </w:r>
      </w:hyperlink>
      <w:r>
        <w:rPr>
          <w:sz w:val="28"/>
          <w:szCs w:val="28"/>
        </w:rPr>
        <w:t xml:space="preserve"> (дата обращения: </w:t>
      </w:r>
      <w:r w:rsidR="005C03C4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5C03C4">
        <w:rPr>
          <w:sz w:val="28"/>
          <w:szCs w:val="28"/>
        </w:rPr>
        <w:t>1</w:t>
      </w:r>
      <w:r>
        <w:rPr>
          <w:sz w:val="28"/>
          <w:szCs w:val="28"/>
        </w:rPr>
        <w:t>.2022)</w:t>
      </w:r>
      <w:r w:rsidR="005064D0">
        <w:rPr>
          <w:sz w:val="28"/>
          <w:szCs w:val="28"/>
        </w:rPr>
        <w:t>.</w:t>
      </w:r>
    </w:p>
    <w:p w14:paraId="5F2FFF7C" w14:textId="77777777" w:rsidR="00324846" w:rsidRPr="00311514" w:rsidRDefault="00324846" w:rsidP="004438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324846" w:rsidRPr="00311514" w:rsidSect="00FA3E4B">
      <w:footerReference w:type="default" r:id="rId22"/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B1EE" w14:textId="77777777" w:rsidR="00AE3214" w:rsidRDefault="00AE3214" w:rsidP="006312D6">
      <w:r>
        <w:separator/>
      </w:r>
    </w:p>
  </w:endnote>
  <w:endnote w:type="continuationSeparator" w:id="0">
    <w:p w14:paraId="565DA60F" w14:textId="77777777" w:rsidR="00AE3214" w:rsidRDefault="00AE3214" w:rsidP="0063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2247906"/>
      <w:docPartObj>
        <w:docPartGallery w:val="Page Numbers (Bottom of Page)"/>
        <w:docPartUnique/>
      </w:docPartObj>
    </w:sdtPr>
    <w:sdtContent>
      <w:p w14:paraId="4BD18C6D" w14:textId="77777777" w:rsidR="00AE3214" w:rsidRDefault="00AE32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512DB" w14:textId="77777777" w:rsidR="00AE3214" w:rsidRDefault="00AE32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72AFC" w14:textId="77777777" w:rsidR="00AE3214" w:rsidRDefault="00AE3214">
    <w:pPr>
      <w:pStyle w:val="a9"/>
      <w:jc w:val="center"/>
    </w:pPr>
  </w:p>
  <w:p w14:paraId="0008F8DE" w14:textId="77777777" w:rsidR="00AE3214" w:rsidRDefault="00AE32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5920074"/>
      <w:docPartObj>
        <w:docPartGallery w:val="Page Numbers (Bottom of Page)"/>
        <w:docPartUnique/>
      </w:docPartObj>
    </w:sdtPr>
    <w:sdtEndPr>
      <w:rPr>
        <w:sz w:val="48"/>
        <w:szCs w:val="48"/>
      </w:rPr>
    </w:sdtEndPr>
    <w:sdtContent>
      <w:p w14:paraId="1DF56BFC" w14:textId="77777777" w:rsidR="00AE3214" w:rsidRPr="003C2D2B" w:rsidRDefault="00AE3214" w:rsidP="007E55D0">
        <w:pPr>
          <w:pStyle w:val="a9"/>
          <w:jc w:val="center"/>
          <w:rPr>
            <w:sz w:val="28"/>
            <w:szCs w:val="28"/>
          </w:rPr>
        </w:pPr>
        <w:r w:rsidRPr="003C2D2B">
          <w:rPr>
            <w:sz w:val="28"/>
            <w:szCs w:val="28"/>
          </w:rPr>
          <w:fldChar w:fldCharType="begin"/>
        </w:r>
        <w:r w:rsidRPr="003C2D2B">
          <w:rPr>
            <w:sz w:val="28"/>
            <w:szCs w:val="28"/>
          </w:rPr>
          <w:instrText>PAGE   \* MERGEFORMAT</w:instrText>
        </w:r>
        <w:r w:rsidRPr="003C2D2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C2D2B">
          <w:rPr>
            <w:sz w:val="28"/>
            <w:szCs w:val="28"/>
          </w:rPr>
          <w:fldChar w:fldCharType="end"/>
        </w:r>
      </w:p>
    </w:sdtContent>
  </w:sdt>
  <w:p w14:paraId="6B3C6083" w14:textId="77777777" w:rsidR="00AE3214" w:rsidRDefault="00AE32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BA608" w14:textId="77777777" w:rsidR="00AE3214" w:rsidRDefault="00AE3214" w:rsidP="006312D6">
      <w:r>
        <w:separator/>
      </w:r>
    </w:p>
  </w:footnote>
  <w:footnote w:type="continuationSeparator" w:id="0">
    <w:p w14:paraId="26F09C86" w14:textId="77777777" w:rsidR="00AE3214" w:rsidRDefault="00AE3214" w:rsidP="0063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221D"/>
    <w:multiLevelType w:val="multilevel"/>
    <w:tmpl w:val="C7909654"/>
    <w:lvl w:ilvl="0">
      <w:start w:val="1"/>
      <w:numFmt w:val="decimal"/>
      <w:lvlText w:val="%1"/>
      <w:lvlJc w:val="left"/>
      <w:pPr>
        <w:ind w:left="999" w:hanging="600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2B8708EB"/>
    <w:multiLevelType w:val="multilevel"/>
    <w:tmpl w:val="06EA8CB8"/>
    <w:lvl w:ilvl="0">
      <w:start w:val="2"/>
      <w:numFmt w:val="decimal"/>
      <w:lvlText w:val="%1"/>
      <w:lvlJc w:val="left"/>
      <w:pPr>
        <w:ind w:left="11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1" w:hanging="2160"/>
      </w:pPr>
      <w:rPr>
        <w:rFonts w:hint="default"/>
      </w:rPr>
    </w:lvl>
  </w:abstractNum>
  <w:abstractNum w:abstractNumId="2" w15:restartNumberingAfterBreak="0">
    <w:nsid w:val="50D3672E"/>
    <w:multiLevelType w:val="multilevel"/>
    <w:tmpl w:val="407E7674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5BCF5CAE"/>
    <w:multiLevelType w:val="multilevel"/>
    <w:tmpl w:val="407E7674"/>
    <w:lvl w:ilvl="0">
      <w:start w:val="2"/>
      <w:numFmt w:val="decimal"/>
      <w:lvlText w:val="%1"/>
      <w:lvlJc w:val="left"/>
      <w:pPr>
        <w:ind w:left="125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77"/>
    <w:rsid w:val="000237D0"/>
    <w:rsid w:val="00023966"/>
    <w:rsid w:val="000532FD"/>
    <w:rsid w:val="0006363E"/>
    <w:rsid w:val="0007139E"/>
    <w:rsid w:val="000B6AF2"/>
    <w:rsid w:val="0013128D"/>
    <w:rsid w:val="0015698E"/>
    <w:rsid w:val="0016699E"/>
    <w:rsid w:val="00166F03"/>
    <w:rsid w:val="001A3DF6"/>
    <w:rsid w:val="001C16CA"/>
    <w:rsid w:val="001F2156"/>
    <w:rsid w:val="00213DC4"/>
    <w:rsid w:val="002141D1"/>
    <w:rsid w:val="00226BA7"/>
    <w:rsid w:val="00236ACE"/>
    <w:rsid w:val="00273A05"/>
    <w:rsid w:val="002859A2"/>
    <w:rsid w:val="002A4EC0"/>
    <w:rsid w:val="002A7A20"/>
    <w:rsid w:val="002C29F5"/>
    <w:rsid w:val="002C3284"/>
    <w:rsid w:val="003008CC"/>
    <w:rsid w:val="00307243"/>
    <w:rsid w:val="00311514"/>
    <w:rsid w:val="00324846"/>
    <w:rsid w:val="00324A29"/>
    <w:rsid w:val="00340AB2"/>
    <w:rsid w:val="00353DC0"/>
    <w:rsid w:val="003619C4"/>
    <w:rsid w:val="00370B56"/>
    <w:rsid w:val="003720BF"/>
    <w:rsid w:val="00387B31"/>
    <w:rsid w:val="00392218"/>
    <w:rsid w:val="003A445C"/>
    <w:rsid w:val="003B6E29"/>
    <w:rsid w:val="003C2D2B"/>
    <w:rsid w:val="003D0BF2"/>
    <w:rsid w:val="003E34FA"/>
    <w:rsid w:val="00443849"/>
    <w:rsid w:val="004562F8"/>
    <w:rsid w:val="00464CC9"/>
    <w:rsid w:val="004F4D35"/>
    <w:rsid w:val="005064D0"/>
    <w:rsid w:val="005202F8"/>
    <w:rsid w:val="00526FCF"/>
    <w:rsid w:val="00562B21"/>
    <w:rsid w:val="00595BD6"/>
    <w:rsid w:val="005C03C4"/>
    <w:rsid w:val="005C0FA3"/>
    <w:rsid w:val="005C47D7"/>
    <w:rsid w:val="005C59A2"/>
    <w:rsid w:val="00607294"/>
    <w:rsid w:val="006312D6"/>
    <w:rsid w:val="006320EA"/>
    <w:rsid w:val="00645B20"/>
    <w:rsid w:val="00662D56"/>
    <w:rsid w:val="00676D25"/>
    <w:rsid w:val="006B00CE"/>
    <w:rsid w:val="006B3492"/>
    <w:rsid w:val="006B4E8F"/>
    <w:rsid w:val="006C435A"/>
    <w:rsid w:val="006C4FB0"/>
    <w:rsid w:val="006D5338"/>
    <w:rsid w:val="006D7E15"/>
    <w:rsid w:val="006E320E"/>
    <w:rsid w:val="006F39B0"/>
    <w:rsid w:val="00735A1E"/>
    <w:rsid w:val="007704C2"/>
    <w:rsid w:val="00771785"/>
    <w:rsid w:val="00774288"/>
    <w:rsid w:val="007A0A93"/>
    <w:rsid w:val="007B11E9"/>
    <w:rsid w:val="007D088A"/>
    <w:rsid w:val="007E55D0"/>
    <w:rsid w:val="00805982"/>
    <w:rsid w:val="00867270"/>
    <w:rsid w:val="008A04A6"/>
    <w:rsid w:val="008E68ED"/>
    <w:rsid w:val="008F54C7"/>
    <w:rsid w:val="009031E4"/>
    <w:rsid w:val="00922357"/>
    <w:rsid w:val="00925F53"/>
    <w:rsid w:val="0095574F"/>
    <w:rsid w:val="009A2A86"/>
    <w:rsid w:val="009A6AE6"/>
    <w:rsid w:val="009E0F36"/>
    <w:rsid w:val="009F47FF"/>
    <w:rsid w:val="009F4EEC"/>
    <w:rsid w:val="00A218A1"/>
    <w:rsid w:val="00A40477"/>
    <w:rsid w:val="00A53888"/>
    <w:rsid w:val="00A7468B"/>
    <w:rsid w:val="00A762B6"/>
    <w:rsid w:val="00A8668B"/>
    <w:rsid w:val="00AD67B2"/>
    <w:rsid w:val="00AE2BAC"/>
    <w:rsid w:val="00AE3214"/>
    <w:rsid w:val="00B3762C"/>
    <w:rsid w:val="00B4387A"/>
    <w:rsid w:val="00B85F26"/>
    <w:rsid w:val="00BB245A"/>
    <w:rsid w:val="00BB5794"/>
    <w:rsid w:val="00C145C2"/>
    <w:rsid w:val="00C25A42"/>
    <w:rsid w:val="00C27E59"/>
    <w:rsid w:val="00C31A84"/>
    <w:rsid w:val="00C4276C"/>
    <w:rsid w:val="00C44609"/>
    <w:rsid w:val="00C65A56"/>
    <w:rsid w:val="00C716AD"/>
    <w:rsid w:val="00C762A1"/>
    <w:rsid w:val="00C940DC"/>
    <w:rsid w:val="00CB3FBC"/>
    <w:rsid w:val="00CB4FD1"/>
    <w:rsid w:val="00CC1464"/>
    <w:rsid w:val="00CD30A6"/>
    <w:rsid w:val="00CD66F9"/>
    <w:rsid w:val="00CE7807"/>
    <w:rsid w:val="00D03A57"/>
    <w:rsid w:val="00D147DE"/>
    <w:rsid w:val="00D43A8B"/>
    <w:rsid w:val="00D5323D"/>
    <w:rsid w:val="00D64EBC"/>
    <w:rsid w:val="00DB1B6C"/>
    <w:rsid w:val="00DF073D"/>
    <w:rsid w:val="00DF36E7"/>
    <w:rsid w:val="00E04CBC"/>
    <w:rsid w:val="00E11D58"/>
    <w:rsid w:val="00E167D2"/>
    <w:rsid w:val="00E45725"/>
    <w:rsid w:val="00E46F53"/>
    <w:rsid w:val="00E60E63"/>
    <w:rsid w:val="00E87D7E"/>
    <w:rsid w:val="00EA3690"/>
    <w:rsid w:val="00EA699A"/>
    <w:rsid w:val="00EA7068"/>
    <w:rsid w:val="00EC6BB8"/>
    <w:rsid w:val="00F020A3"/>
    <w:rsid w:val="00F05689"/>
    <w:rsid w:val="00F3191C"/>
    <w:rsid w:val="00F43507"/>
    <w:rsid w:val="00F774A2"/>
    <w:rsid w:val="00F8037A"/>
    <w:rsid w:val="00F9673C"/>
    <w:rsid w:val="00FA07F9"/>
    <w:rsid w:val="00FA3E4B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58F09"/>
  <w15:docId w15:val="{2E245548-C910-4DF3-9B8C-B47AE767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B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45B20"/>
    <w:pPr>
      <w:spacing w:before="26"/>
      <w:ind w:left="697" w:right="2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5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5B20"/>
    <w:rPr>
      <w:sz w:val="24"/>
      <w:szCs w:val="24"/>
    </w:rPr>
  </w:style>
  <w:style w:type="paragraph" w:styleId="a5">
    <w:name w:val="Title"/>
    <w:basedOn w:val="a"/>
    <w:uiPriority w:val="10"/>
    <w:qFormat/>
    <w:rsid w:val="00645B20"/>
    <w:pPr>
      <w:spacing w:before="1"/>
      <w:ind w:left="693" w:right="238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645B20"/>
  </w:style>
  <w:style w:type="paragraph" w:customStyle="1" w:styleId="TableParagraph">
    <w:name w:val="Table Paragraph"/>
    <w:basedOn w:val="a"/>
    <w:uiPriority w:val="1"/>
    <w:qFormat/>
    <w:rsid w:val="00645B20"/>
    <w:pPr>
      <w:spacing w:line="210" w:lineRule="exact"/>
    </w:pPr>
  </w:style>
  <w:style w:type="paragraph" w:styleId="10">
    <w:name w:val="toc 1"/>
    <w:basedOn w:val="a"/>
    <w:uiPriority w:val="39"/>
    <w:qFormat/>
    <w:rsid w:val="00FA3E4B"/>
    <w:pPr>
      <w:spacing w:before="118"/>
      <w:ind w:left="999" w:hanging="601"/>
    </w:pPr>
    <w:rPr>
      <w:sz w:val="28"/>
      <w:szCs w:val="28"/>
    </w:rPr>
  </w:style>
  <w:style w:type="paragraph" w:styleId="21">
    <w:name w:val="toc 2"/>
    <w:basedOn w:val="a"/>
    <w:uiPriority w:val="39"/>
    <w:qFormat/>
    <w:rsid w:val="00FA3E4B"/>
    <w:pPr>
      <w:spacing w:before="122"/>
      <w:ind w:left="1218" w:hanging="660"/>
    </w:pPr>
  </w:style>
  <w:style w:type="paragraph" w:styleId="3">
    <w:name w:val="toc 3"/>
    <w:basedOn w:val="a"/>
    <w:uiPriority w:val="39"/>
    <w:qFormat/>
    <w:rsid w:val="00FA3E4B"/>
    <w:pPr>
      <w:spacing w:before="120"/>
      <w:ind w:left="1218" w:hanging="660"/>
    </w:pPr>
    <w:rPr>
      <w:b/>
      <w:bCs/>
      <w:i/>
      <w:iCs/>
    </w:rPr>
  </w:style>
  <w:style w:type="paragraph" w:styleId="a7">
    <w:name w:val="header"/>
    <w:basedOn w:val="a"/>
    <w:link w:val="a8"/>
    <w:uiPriority w:val="99"/>
    <w:unhideWhenUsed/>
    <w:rsid w:val="006312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2D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312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2D6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236ACE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713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ad">
    <w:name w:val="Subtitle"/>
    <w:aliases w:val="MainText"/>
    <w:basedOn w:val="a"/>
    <w:next w:val="a"/>
    <w:link w:val="ae"/>
    <w:uiPriority w:val="11"/>
    <w:qFormat/>
    <w:rsid w:val="006B00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aliases w:val="MainText Знак"/>
    <w:basedOn w:val="a0"/>
    <w:link w:val="ad"/>
    <w:uiPriority w:val="11"/>
    <w:rsid w:val="006B00CE"/>
    <w:rPr>
      <w:rFonts w:eastAsiaTheme="minorEastAsia"/>
      <w:color w:val="5A5A5A" w:themeColor="text1" w:themeTint="A5"/>
      <w:spacing w:val="15"/>
      <w:lang w:val="ru-RU"/>
    </w:rPr>
  </w:style>
  <w:style w:type="table" w:styleId="af">
    <w:name w:val="Table Grid"/>
    <w:basedOn w:val="a1"/>
    <w:uiPriority w:val="59"/>
    <w:rsid w:val="006C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AF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26B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Normal (Web)"/>
    <w:basedOn w:val="a"/>
    <w:uiPriority w:val="99"/>
    <w:unhideWhenUsed/>
    <w:rsid w:val="00226B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636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363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3A57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1">
    <w:name w:val="Стиль1"/>
    <w:basedOn w:val="a1"/>
    <w:uiPriority w:val="99"/>
    <w:rsid w:val="00D03A57"/>
    <w:pPr>
      <w:widowControl/>
      <w:autoSpaceDE/>
      <w:autoSpaceDN/>
    </w:pPr>
    <w:rPr>
      <w:kern w:val="2"/>
      <w:lang w:val="ru-RU"/>
      <w14:ligatures w14:val="standardContextual"/>
    </w:rPr>
    <w:tblPr/>
  </w:style>
  <w:style w:type="table" w:styleId="af3">
    <w:name w:val="Grid Table Light"/>
    <w:basedOn w:val="a1"/>
    <w:uiPriority w:val="40"/>
    <w:rsid w:val="00213D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://www.cburch.com/logisim/ru/index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30D3-E0C1-4C9D-A3EE-40941497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ГI</vt:lpstr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ГI</dc:title>
  <dc:subject/>
  <dc:creator>Vladimir</dc:creator>
  <cp:keywords/>
  <dc:description/>
  <cp:lastModifiedBy>Евгения Иолович</cp:lastModifiedBy>
  <cp:revision>10</cp:revision>
  <cp:lastPrinted>2022-10-04T10:30:00Z</cp:lastPrinted>
  <dcterms:created xsi:type="dcterms:W3CDTF">2022-11-21T10:23:00Z</dcterms:created>
  <dcterms:modified xsi:type="dcterms:W3CDTF">2022-11-24T11:23:00Z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